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A0" w:rsidRDefault="001B70ED" w:rsidP="000F3B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95.25pt">
            <v:imagedata r:id="rId6" o:title="Рисунок (640)"/>
          </v:shape>
        </w:pict>
      </w:r>
    </w:p>
    <w:p w:rsidR="001B70ED" w:rsidRDefault="001B70ED" w:rsidP="00C771B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A0" w:rsidRDefault="00054CA0" w:rsidP="00C771B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- родителей (законных представителей) воспитанников;</w:t>
      </w:r>
    </w:p>
    <w:p w:rsidR="00054CA0" w:rsidRDefault="00054CA0" w:rsidP="00C771B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педагогов и других работников Учреждения, в том числе заведующего;</w:t>
      </w:r>
    </w:p>
    <w:p w:rsidR="00054CA0" w:rsidRDefault="00054CA0" w:rsidP="00C771B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общественности;</w:t>
      </w:r>
    </w:p>
    <w:p w:rsidR="00054CA0" w:rsidRPr="00230168" w:rsidRDefault="00054CA0" w:rsidP="00C771BC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представители учредителя.  </w:t>
      </w:r>
    </w:p>
    <w:p w:rsidR="00054CA0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2.2 Общая численность Совета </w:t>
      </w:r>
      <w:r>
        <w:rPr>
          <w:rFonts w:ascii="Times New Roman" w:hAnsi="Times New Roman"/>
          <w:sz w:val="28"/>
          <w:szCs w:val="28"/>
        </w:rPr>
        <w:t>определяется Уставом Учреждения:</w:t>
      </w:r>
    </w:p>
    <w:p w:rsidR="00054CA0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10A8">
        <w:rPr>
          <w:rFonts w:ascii="Times New Roman" w:hAnsi="Times New Roman"/>
          <w:sz w:val="28"/>
          <w:szCs w:val="28"/>
        </w:rPr>
        <w:t xml:space="preserve"> составляет 1</w:t>
      </w:r>
      <w:r>
        <w:rPr>
          <w:rFonts w:ascii="Times New Roman" w:hAnsi="Times New Roman"/>
          <w:sz w:val="28"/>
          <w:szCs w:val="28"/>
        </w:rPr>
        <w:t>3</w:t>
      </w:r>
      <w:r w:rsidRPr="00D210A8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;</w:t>
      </w:r>
    </w:p>
    <w:p w:rsidR="00054CA0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D210A8">
        <w:rPr>
          <w:rFonts w:ascii="Times New Roman" w:hAnsi="Times New Roman"/>
          <w:sz w:val="28"/>
          <w:szCs w:val="28"/>
        </w:rPr>
        <w:t>оличество членов Совета избираемых из числа родителей (законных представителей) воспитанников, не может быть меньше 1/3 и больше полов</w:t>
      </w:r>
      <w:r>
        <w:rPr>
          <w:rFonts w:ascii="Times New Roman" w:hAnsi="Times New Roman"/>
          <w:sz w:val="28"/>
          <w:szCs w:val="28"/>
        </w:rPr>
        <w:t>ины общего числа членов Совета;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D210A8">
        <w:rPr>
          <w:rFonts w:ascii="Times New Roman" w:hAnsi="Times New Roman"/>
          <w:sz w:val="28"/>
          <w:szCs w:val="28"/>
        </w:rPr>
        <w:t>оличество членов Совета из числа работников Учреждения не может превышать 1/3 от общего числа ч</w:t>
      </w:r>
      <w:r>
        <w:rPr>
          <w:rFonts w:ascii="Times New Roman" w:hAnsi="Times New Roman"/>
          <w:sz w:val="28"/>
          <w:szCs w:val="28"/>
        </w:rPr>
        <w:t>ленов Совета, при этом не менее,</w:t>
      </w:r>
      <w:r w:rsidRPr="00D210A8">
        <w:rPr>
          <w:rFonts w:ascii="Times New Roman" w:hAnsi="Times New Roman"/>
          <w:sz w:val="28"/>
          <w:szCs w:val="28"/>
        </w:rPr>
        <w:t xml:space="preserve"> чем две трети из них должны являться педагогическими работниками; </w:t>
      </w:r>
    </w:p>
    <w:p w:rsidR="00054CA0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10A8">
        <w:rPr>
          <w:rFonts w:ascii="Times New Roman" w:hAnsi="Times New Roman"/>
          <w:sz w:val="28"/>
          <w:szCs w:val="28"/>
        </w:rPr>
        <w:t>заведующий Учреждения входит в состав Совета по должности</w:t>
      </w:r>
      <w:r>
        <w:rPr>
          <w:rFonts w:ascii="Times New Roman" w:hAnsi="Times New Roman"/>
          <w:sz w:val="28"/>
          <w:szCs w:val="28"/>
        </w:rPr>
        <w:t>;</w:t>
      </w:r>
    </w:p>
    <w:p w:rsidR="00054CA0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1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210A8">
        <w:rPr>
          <w:rFonts w:ascii="Times New Roman" w:hAnsi="Times New Roman"/>
          <w:sz w:val="28"/>
          <w:szCs w:val="28"/>
        </w:rPr>
        <w:t xml:space="preserve">редставитель учредителя (один человек) в Совете Учреждения – назначается учредителем.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4CA0" w:rsidRPr="00D210A8" w:rsidRDefault="00054CA0" w:rsidP="00742395">
      <w:pPr>
        <w:jc w:val="center"/>
        <w:rPr>
          <w:rFonts w:ascii="Times New Roman" w:hAnsi="Times New Roman"/>
          <w:b/>
          <w:sz w:val="28"/>
          <w:szCs w:val="28"/>
        </w:rPr>
      </w:pPr>
      <w:r w:rsidRPr="00D210A8">
        <w:rPr>
          <w:rFonts w:ascii="Times New Roman" w:hAnsi="Times New Roman"/>
          <w:b/>
          <w:sz w:val="28"/>
          <w:szCs w:val="28"/>
        </w:rPr>
        <w:t>3. Компетенция Совета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3.1. Совет вправе принимать решения по всем отнесенным к его компетенции нормативным правовым актам Российской Федерации, Омской области, органов местного самоуправления, иными локально-нормативными актами Учреждения.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Основными задачами Совета являются: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- определение основных направлений (программы</w:t>
      </w:r>
      <w:r>
        <w:rPr>
          <w:rFonts w:ascii="Times New Roman" w:hAnsi="Times New Roman"/>
          <w:sz w:val="28"/>
          <w:szCs w:val="28"/>
        </w:rPr>
        <w:t xml:space="preserve">) развития БДОУ «Детский сад № </w:t>
      </w:r>
      <w:smartTag w:uri="urn:schemas-microsoft-com:office:smarttags" w:element="metricconverter">
        <w:smartTagPr>
          <w:attr w:name="ProductID" w:val="11 г"/>
        </w:smartTagPr>
        <w:r>
          <w:rPr>
            <w:rFonts w:ascii="Times New Roman" w:hAnsi="Times New Roman"/>
            <w:sz w:val="28"/>
            <w:szCs w:val="28"/>
          </w:rPr>
          <w:t>11</w:t>
        </w:r>
        <w:r w:rsidRPr="00D210A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210A8">
        <w:rPr>
          <w:rFonts w:ascii="Times New Roman" w:hAnsi="Times New Roman"/>
          <w:sz w:val="28"/>
          <w:szCs w:val="28"/>
        </w:rPr>
        <w:t xml:space="preserve">. Тары»;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- защита и содействие в реализации прав и законных интересов участников образовательного процесса;</w:t>
      </w:r>
    </w:p>
    <w:p w:rsidR="00054CA0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0A8">
        <w:rPr>
          <w:rFonts w:ascii="Times New Roman" w:hAnsi="Times New Roman"/>
          <w:sz w:val="28"/>
          <w:szCs w:val="28"/>
        </w:rPr>
        <w:t xml:space="preserve">финансово-экономическое содействие Учреждению за счет начального использования выделяемых бюджетных средств, доходов от собственно приносящей доход деятельности и привлечения внебюджетных источников;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- в создании оптимальных условий для осуществления образовательного процесса и форм его организации Учреждении, повышении качества образования, в наиболее полном удовлетворении образовательных потребностей населения;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- общественный контроль рационального использования выделяемых бюджетных средств, доходов от оказания дополнительных платных образовательных услуг и привлечение средств из внебюджетных источников; - контроль за здоровыми и безопасными условиями воспитания и обучения;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lastRenderedPageBreak/>
        <w:t xml:space="preserve"> - участие в рассмотрении конфликтных ситуаций между участниками образовательного процесса в случаях, когда это необходимо.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3.2. Совет имеет и осуществляет следующие полномочия и функции: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3.2.1. Утверждает: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- программу развития общеобразовательного учреждения;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- Положение БДОУ «Детский сад № </w:t>
      </w:r>
      <w:smartTag w:uri="urn:schemas-microsoft-com:office:smarttags" w:element="metricconverter">
        <w:smartTagPr>
          <w:attr w:name="ProductID" w:val="11 г"/>
        </w:smartTagPr>
        <w:r>
          <w:rPr>
            <w:rFonts w:ascii="Times New Roman" w:hAnsi="Times New Roman"/>
            <w:sz w:val="28"/>
            <w:szCs w:val="28"/>
          </w:rPr>
          <w:t>11</w:t>
        </w:r>
        <w:r w:rsidRPr="00D210A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210A8">
        <w:rPr>
          <w:rFonts w:ascii="Times New Roman" w:hAnsi="Times New Roman"/>
          <w:sz w:val="28"/>
          <w:szCs w:val="28"/>
        </w:rPr>
        <w:t>. Тары» о порядке и условиях распределения стимулирующих выплат работникам, показатели и критерии оценки качества и результативности труда работников Учреждения;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3.2.2.</w:t>
      </w:r>
      <w:r w:rsidRPr="00D210A8">
        <w:rPr>
          <w:rFonts w:ascii="Times New Roman" w:hAnsi="Times New Roman"/>
          <w:sz w:val="28"/>
          <w:szCs w:val="28"/>
        </w:rPr>
        <w:t xml:space="preserve"> Вносит рекомендации по распределению стимулирующих выплат педагогическому персоналу.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3.2.3. Согласовывает, по представлению руководителя Учреждения: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- введение новых методик образовательного процесса и образовательных технологий;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-изменения и дополнения правил внутреннего распорядка Учреждения.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3.2.4. Вносит заведующему Учреждения предложения в части: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- материально-технического обеспечения и оснащения образовательного процесса, оборудования помещений Учреждения (в пределах выделяемых средств);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- создания в Учреждении необходимых условий для организации питания, медицинского обслуживания воспитанников;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- мероприятий по охране и укреплению здоровья воспитанников;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- развития воспитательной работы в Учреждении.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3.2.5.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0A8">
        <w:rPr>
          <w:rFonts w:ascii="Times New Roman" w:hAnsi="Times New Roman"/>
          <w:sz w:val="28"/>
          <w:szCs w:val="28"/>
        </w:rPr>
        <w:t xml:space="preserve">Обеспечивает участие представителей общественности: </w:t>
      </w:r>
    </w:p>
    <w:p w:rsidR="00054CA0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- в процедурах лицензирования, аккредитации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10A8">
        <w:rPr>
          <w:rFonts w:ascii="Times New Roman" w:hAnsi="Times New Roman"/>
          <w:sz w:val="28"/>
          <w:szCs w:val="28"/>
        </w:rPr>
        <w:t>аттестации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10A8">
        <w:rPr>
          <w:rFonts w:ascii="Times New Roman" w:hAnsi="Times New Roman"/>
          <w:sz w:val="28"/>
          <w:szCs w:val="28"/>
        </w:rPr>
        <w:t xml:space="preserve"> в деятельности аттестационных комиссий.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0A8">
        <w:rPr>
          <w:rFonts w:ascii="Times New Roman" w:hAnsi="Times New Roman"/>
          <w:sz w:val="28"/>
          <w:szCs w:val="28"/>
        </w:rPr>
        <w:t xml:space="preserve">Регулярно информирует участников образовательного процесса о своей деятельности и принимаемых решениях.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3.2.7. Участвует в подготовке и утверждает публичный (ежегодный) доклад БДОУ «Детский сад № </w:t>
      </w:r>
      <w:smartTag w:uri="urn:schemas-microsoft-com:office:smarttags" w:element="metricconverter">
        <w:smartTagPr>
          <w:attr w:name="ProductID" w:val="11 г"/>
        </w:smartTagPr>
        <w:r>
          <w:rPr>
            <w:rFonts w:ascii="Times New Roman" w:hAnsi="Times New Roman"/>
            <w:sz w:val="28"/>
            <w:szCs w:val="28"/>
          </w:rPr>
          <w:t>11</w:t>
        </w:r>
        <w:r w:rsidRPr="00D210A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210A8">
        <w:rPr>
          <w:rFonts w:ascii="Times New Roman" w:hAnsi="Times New Roman"/>
          <w:sz w:val="28"/>
          <w:szCs w:val="28"/>
        </w:rPr>
        <w:t xml:space="preserve">. Тары». Публичный доклад подписывается совместно председателем Совета и руководителем Учреждения.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3.2.8. Заслушивает отчет руководителя Учреждения по итогам учебного и финансового года.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3.2.9. Рассматривает иные вопросы, отнесенные к компетенции Совета уставом Учреждения.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3.2.10. Совет правомочен, при наличии оснований, ходатайствовать перед руководителем Учреждения о расторжении трудового договора с педагогическими работниками и работниками из числа вспомогательного и административного персонала. В случае неудовлетворительной оценки отчета руководителя Учреждения по итогам учебного и финансового года </w:t>
      </w:r>
      <w:r w:rsidRPr="00D210A8">
        <w:rPr>
          <w:rFonts w:ascii="Times New Roman" w:hAnsi="Times New Roman"/>
          <w:sz w:val="28"/>
          <w:szCs w:val="28"/>
        </w:rPr>
        <w:lastRenderedPageBreak/>
        <w:t>Совет вправе направить Учредителю обращение, в котором мотивирует свою оценку и вносит предложения по совершенствованию работы администрации Учреждения.</w:t>
      </w:r>
    </w:p>
    <w:p w:rsidR="00054CA0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3.2.11. Совет имеет право рекомендовать изменения и (или) дополнения в устав Учреждения (с последующим внесением данных изменений и дополнений на утверждение учредителя), в том числе в части определения: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- прав и обязанностей участников образовательного процесса;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0A8">
        <w:rPr>
          <w:rFonts w:ascii="Times New Roman" w:hAnsi="Times New Roman"/>
          <w:sz w:val="28"/>
          <w:szCs w:val="28"/>
        </w:rPr>
        <w:t xml:space="preserve">структуры, компетенции, порядка формирования и работы органов самоуправления Учреждения. </w:t>
      </w:r>
    </w:p>
    <w:p w:rsidR="00054CA0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3.2.12.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0A8">
        <w:rPr>
          <w:rFonts w:ascii="Times New Roman" w:hAnsi="Times New Roman"/>
          <w:sz w:val="28"/>
          <w:szCs w:val="28"/>
        </w:rPr>
        <w:t>По вопросам, для которых уставом Учреждения Совету не отведены полномочия на принятие решений, решения Совета носят так же рекомендательный характер.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</w:t>
      </w:r>
    </w:p>
    <w:p w:rsidR="00054CA0" w:rsidRPr="00D210A8" w:rsidRDefault="00054CA0" w:rsidP="00742395">
      <w:pPr>
        <w:jc w:val="center"/>
        <w:rPr>
          <w:rFonts w:ascii="Times New Roman" w:hAnsi="Times New Roman"/>
          <w:b/>
          <w:sz w:val="28"/>
          <w:szCs w:val="28"/>
        </w:rPr>
      </w:pPr>
      <w:r w:rsidRPr="00D210A8">
        <w:rPr>
          <w:rFonts w:ascii="Times New Roman" w:hAnsi="Times New Roman"/>
          <w:b/>
          <w:sz w:val="28"/>
          <w:szCs w:val="28"/>
        </w:rPr>
        <w:t>4. Порядок организация деятельности Совета.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4.1. Основные положения, касающиеся порядка и условий деятельности Совета, определяют</w:t>
      </w:r>
      <w:r>
        <w:rPr>
          <w:rFonts w:ascii="Times New Roman" w:hAnsi="Times New Roman"/>
          <w:sz w:val="28"/>
          <w:szCs w:val="28"/>
        </w:rPr>
        <w:t xml:space="preserve">ся Уставом БДОУ «Детский сад № </w:t>
      </w:r>
      <w:smartTag w:uri="urn:schemas-microsoft-com:office:smarttags" w:element="metricconverter">
        <w:smartTagPr>
          <w:attr w:name="ProductID" w:val="11 г"/>
        </w:smartTagPr>
        <w:r>
          <w:rPr>
            <w:rFonts w:ascii="Times New Roman" w:hAnsi="Times New Roman"/>
            <w:sz w:val="28"/>
            <w:szCs w:val="28"/>
          </w:rPr>
          <w:t>11</w:t>
        </w:r>
        <w:r w:rsidRPr="00D210A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210A8">
        <w:rPr>
          <w:rFonts w:ascii="Times New Roman" w:hAnsi="Times New Roman"/>
          <w:sz w:val="28"/>
          <w:szCs w:val="28"/>
        </w:rPr>
        <w:t xml:space="preserve">. Тары». Вопросы порядка работы  Совета, не урегулированные Уставом, определяются регламентом Совета принимаемым им самостоятельно.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4.2. Организационной формой работы Совета являются заседания, которые проводятся по мере необходимости, но не реже одного раза в квартал.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4.3. 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Учреждения и представитель учредителя в составе Совета.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4.4. На заседании (в порядке, установленном Уставом Учреждения и регламентом Совета) может быть решен любой вопрос, отнесенный к компетенции Совета.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4.5. Первое заседание Совета созывается руководителем Учреждения,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 председателя Совета. Председатель Совета не может избираться из числа работников Учреждения (включая руководителя), также председателем Совета не может быть избран представитель учредителя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4.6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210A8">
        <w:rPr>
          <w:rFonts w:ascii="Times New Roman" w:hAnsi="Times New Roman"/>
          <w:sz w:val="28"/>
          <w:szCs w:val="28"/>
        </w:rPr>
        <w:t xml:space="preserve"> Планирование работы Совета осуществляется в порядке, определенным регламентом Совета. Регламент Совета должен быть принят не позднее, чем на втором его заседании.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lastRenderedPageBreak/>
        <w:t xml:space="preserve">4.7 Совет имеет право,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привлечь для обеспечения эффективной работы комиссии. Руководитель (председатель) любой комиссии является членом Совета.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4.8. Заседание Совета правомочно, если на нем присутствует не менее половины от числа членов Совета, определенного Уставом Учреждения. Заседание Совета ведет председатель, а в его отсутствие – заместитель председателя.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4.9. Решения Совета, как правило, принимаются большинством голосов </w:t>
      </w:r>
      <w:r>
        <w:rPr>
          <w:rFonts w:ascii="Times New Roman" w:hAnsi="Times New Roman"/>
          <w:sz w:val="28"/>
          <w:szCs w:val="28"/>
        </w:rPr>
        <w:t>членов Совета, присутствующих на</w:t>
      </w:r>
      <w:r w:rsidRPr="00D210A8">
        <w:rPr>
          <w:rFonts w:ascii="Times New Roman" w:hAnsi="Times New Roman"/>
          <w:sz w:val="28"/>
          <w:szCs w:val="28"/>
        </w:rPr>
        <w:t xml:space="preserve"> заседании, при открытом голосовании, и оформляются протоколом, который подписывается председателем и секретарем Совета.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4.10. Для осуществления функции Совет вправе: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- 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- запрашивать и получать у руководителя Учреждения и (или) учредителя информацию, необходимую для осуществления функции Совета, в том числе о порядке контроля за реализацией решений Совета.</w:t>
      </w:r>
    </w:p>
    <w:p w:rsidR="00054CA0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4.11.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0A8">
        <w:rPr>
          <w:rFonts w:ascii="Times New Roman" w:hAnsi="Times New Roman"/>
          <w:sz w:val="28"/>
          <w:szCs w:val="28"/>
        </w:rPr>
        <w:t xml:space="preserve">Организационно-техническое обеспечение деятельности Совета возлагается на администрацию общеобразовательного учреждения (в случае необходимости – при содействии учредителя).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4CA0" w:rsidRPr="00D210A8" w:rsidRDefault="00054CA0" w:rsidP="00742395">
      <w:pPr>
        <w:jc w:val="center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b/>
          <w:sz w:val="28"/>
          <w:szCs w:val="28"/>
        </w:rPr>
        <w:t>5. Обязанности и ответственность Совета и его членов.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 5.1</w:t>
      </w:r>
      <w:r>
        <w:rPr>
          <w:rFonts w:ascii="Times New Roman" w:hAnsi="Times New Roman"/>
          <w:sz w:val="28"/>
          <w:szCs w:val="28"/>
        </w:rPr>
        <w:t>.</w:t>
      </w:r>
      <w:r w:rsidRPr="00D210A8">
        <w:rPr>
          <w:rFonts w:ascii="Times New Roman" w:hAnsi="Times New Roman"/>
          <w:sz w:val="28"/>
          <w:szCs w:val="28"/>
        </w:rPr>
        <w:t xml:space="preserve"> Совет несет ответственность за своевременное принятие и выполнение решений, входящих в его компетенцию. Руководитель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>.</w:t>
      </w:r>
      <w:r w:rsidRPr="00D210A8">
        <w:rPr>
          <w:rFonts w:ascii="Times New Roman" w:hAnsi="Times New Roman"/>
          <w:sz w:val="28"/>
          <w:szCs w:val="28"/>
        </w:rPr>
        <w:t xml:space="preserve">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</w:t>
      </w:r>
      <w:r w:rsidRPr="00D210A8">
        <w:rPr>
          <w:rFonts w:ascii="Times New Roman" w:hAnsi="Times New Roman"/>
          <w:sz w:val="28"/>
          <w:szCs w:val="28"/>
        </w:rPr>
        <w:lastRenderedPageBreak/>
        <w:t xml:space="preserve">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5.4 Решения Совета, противоречащие положениям Устава Учреждения положениям договора Учреждения и учредителя, не действительны с момента их принятия и не подлежат исполнению руководителем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210A8">
        <w:rPr>
          <w:rFonts w:ascii="Times New Roman" w:hAnsi="Times New Roman"/>
          <w:sz w:val="28"/>
          <w:szCs w:val="28"/>
        </w:rPr>
        <w:t xml:space="preserve">чреждения, его работниками и иными участниками образовательного процесса.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5.5. В случае возникновения конфликта между Советом и руководителем Учреждения, несогласия руководителя с решением Совета и (или) несогласия Совета с решением или приказом руководителя, который не может быть урегулирован путем переговоров, решение по конфликтному вопросу принимает учредитель.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5.6 Члены Совета обязаны посещать его заседания. Член Совета, систематически (более двух раз подряд) не посещающий заседания без  уважительных причин, может быть выведен из его состава по решению Совета.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5.7. Член Совета выводится из его состава по решению Совета в следующих случаях: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- по желанию члена Совета, выраженному в письменной форме; - при отзыве представителя учредителя; - при увольнении с работы руководителя Учреждения, или увольнении работника Учреждения, избранного членом Совета;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- совершения противоправных действий, несовместимых с членством в Совете.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5.8. Выписка из протокола заседания Совета с решением о выводе члена Совета направляется учредителю.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5.9. После вывода (выхода) из состава Совета его члена, Совет принимает меры для замещения выбывшего (посредством довыборов). </w:t>
      </w:r>
    </w:p>
    <w:p w:rsidR="00054CA0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5.10. Решения Совета принимаются простым большинством голосов от числа присутствующих на заседании и имеющих право совещательного голоса. При равном количестве голосов решающим является голос председателя Совета.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4CA0" w:rsidRPr="00D210A8" w:rsidRDefault="00054CA0" w:rsidP="00742395">
      <w:pPr>
        <w:jc w:val="center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b/>
          <w:sz w:val="28"/>
          <w:szCs w:val="28"/>
        </w:rPr>
        <w:t>6. Делопроизводство Совета</w:t>
      </w:r>
      <w:r>
        <w:rPr>
          <w:rFonts w:ascii="Times New Roman" w:hAnsi="Times New Roman"/>
          <w:b/>
          <w:sz w:val="28"/>
          <w:szCs w:val="28"/>
        </w:rPr>
        <w:t xml:space="preserve"> ДОУ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6.1. Планы работы Совета, отчеты его деятельности входят в номенклатуру дел.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 xml:space="preserve">6.2. Протоколы Совета, его решения оформляются секретарем. Каждый протокол подписывается председателем и секретарем. </w:t>
      </w:r>
    </w:p>
    <w:p w:rsidR="00054CA0" w:rsidRPr="00D210A8" w:rsidRDefault="00054CA0" w:rsidP="00742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A8">
        <w:rPr>
          <w:rFonts w:ascii="Times New Roman" w:hAnsi="Times New Roman"/>
          <w:sz w:val="28"/>
          <w:szCs w:val="28"/>
        </w:rPr>
        <w:t>6.3. Обращение участников образовательного процесса с предложениями по усовершенствованию работы Совета рассматриваются председателем или членами Совета по поручению председателя.</w:t>
      </w:r>
    </w:p>
    <w:p w:rsidR="00054CA0" w:rsidRDefault="00054CA0" w:rsidP="00742395">
      <w:pPr>
        <w:rPr>
          <w:rFonts w:ascii="Times New Roman" w:hAnsi="Times New Roman"/>
          <w:sz w:val="28"/>
          <w:szCs w:val="28"/>
        </w:rPr>
      </w:pPr>
    </w:p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p w:rsidR="00054CA0" w:rsidRDefault="00054CA0"/>
    <w:sectPr w:rsidR="00054CA0" w:rsidSect="0041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5027"/>
    <w:multiLevelType w:val="multilevel"/>
    <w:tmpl w:val="7E028F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6EB013EA"/>
    <w:multiLevelType w:val="hybridMultilevel"/>
    <w:tmpl w:val="B4664774"/>
    <w:lvl w:ilvl="0" w:tplc="C16E0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1A7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E8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A44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6EEA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345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4698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D38E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FC46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395"/>
    <w:rsid w:val="00014C9B"/>
    <w:rsid w:val="00054CA0"/>
    <w:rsid w:val="000A5849"/>
    <w:rsid w:val="000E2A08"/>
    <w:rsid w:val="000F3BAC"/>
    <w:rsid w:val="000F6FD1"/>
    <w:rsid w:val="001B70ED"/>
    <w:rsid w:val="00230168"/>
    <w:rsid w:val="00240818"/>
    <w:rsid w:val="003563D6"/>
    <w:rsid w:val="00381782"/>
    <w:rsid w:val="003A5754"/>
    <w:rsid w:val="003C4222"/>
    <w:rsid w:val="00412161"/>
    <w:rsid w:val="004E497C"/>
    <w:rsid w:val="005337DC"/>
    <w:rsid w:val="00553886"/>
    <w:rsid w:val="00572AB4"/>
    <w:rsid w:val="0058442A"/>
    <w:rsid w:val="005B1F0D"/>
    <w:rsid w:val="00602A78"/>
    <w:rsid w:val="00701470"/>
    <w:rsid w:val="00742395"/>
    <w:rsid w:val="008079E1"/>
    <w:rsid w:val="008E039F"/>
    <w:rsid w:val="008E421C"/>
    <w:rsid w:val="009E4D47"/>
    <w:rsid w:val="00AD5464"/>
    <w:rsid w:val="00AF629A"/>
    <w:rsid w:val="00B96B4B"/>
    <w:rsid w:val="00C771BC"/>
    <w:rsid w:val="00C84DBB"/>
    <w:rsid w:val="00D210A8"/>
    <w:rsid w:val="00D700C6"/>
    <w:rsid w:val="00DC6237"/>
    <w:rsid w:val="00EC261C"/>
    <w:rsid w:val="00EF3B98"/>
    <w:rsid w:val="00F157A6"/>
    <w:rsid w:val="00F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239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7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700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572A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72A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кампуктер</cp:lastModifiedBy>
  <cp:revision>7</cp:revision>
  <cp:lastPrinted>2018-11-25T08:03:00Z</cp:lastPrinted>
  <dcterms:created xsi:type="dcterms:W3CDTF">2017-10-09T08:35:00Z</dcterms:created>
  <dcterms:modified xsi:type="dcterms:W3CDTF">2018-11-27T03:23:00Z</dcterms:modified>
</cp:coreProperties>
</file>