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C0" w:rsidRDefault="009155C0">
      <w:r>
        <w:rPr>
          <w:noProof/>
        </w:rPr>
        <w:drawing>
          <wp:inline distT="0" distB="0" distL="0" distR="0">
            <wp:extent cx="6316679" cy="8791575"/>
            <wp:effectExtent l="0" t="0" r="0" b="0"/>
            <wp:docPr id="1" name="Рисунок 1" descr="C:\Users\кампуктер\Desktop\Рисунок (16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мпуктер\Desktop\Рисунок (16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1" t="3174" r="1713" b="567"/>
                    <a:stretch/>
                  </pic:blipFill>
                  <pic:spPr bwMode="auto">
                    <a:xfrm>
                      <a:off x="0" y="0"/>
                      <a:ext cx="6316679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86083" w:rsidRPr="00C872E2" w:rsidTr="00184468">
        <w:tc>
          <w:tcPr>
            <w:tcW w:w="4785" w:type="dxa"/>
          </w:tcPr>
          <w:p w:rsidR="00F86083" w:rsidRPr="00C076BE" w:rsidRDefault="00F86083" w:rsidP="001844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86083" w:rsidRPr="00C872E2" w:rsidRDefault="00F86083" w:rsidP="0018446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86083" w:rsidRPr="00C872E2" w:rsidRDefault="00F86083" w:rsidP="00F86083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86083" w:rsidRDefault="00F86083" w:rsidP="00F8608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55C0" w:rsidRDefault="009155C0" w:rsidP="00F86083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86083" w:rsidRPr="008C143D" w:rsidRDefault="00F86083" w:rsidP="00F86083">
      <w:pPr>
        <w:jc w:val="center"/>
        <w:rPr>
          <w:rStyle w:val="a5"/>
          <w:rFonts w:ascii="Times New Roman" w:hAnsi="Times New Roman"/>
          <w:b w:val="0"/>
          <w:i/>
          <w:iCs/>
          <w:color w:val="003399"/>
          <w:sz w:val="28"/>
          <w:szCs w:val="28"/>
        </w:rPr>
      </w:pPr>
      <w:bookmarkStart w:id="0" w:name="_GoBack"/>
      <w:bookmarkEnd w:id="0"/>
      <w:r w:rsidRPr="008C143D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F86083" w:rsidRPr="008C143D" w:rsidRDefault="00F86083" w:rsidP="00F86083">
      <w:pPr>
        <w:pStyle w:val="a6"/>
        <w:ind w:left="-150" w:firstLine="45"/>
        <w:rPr>
          <w:rStyle w:val="a5"/>
          <w:b w:val="0"/>
          <w:iCs/>
          <w:szCs w:val="28"/>
        </w:rPr>
      </w:pPr>
      <w:r w:rsidRPr="008C143D">
        <w:rPr>
          <w:rStyle w:val="a5"/>
          <w:iCs/>
          <w:szCs w:val="28"/>
        </w:rPr>
        <w:t>1.1.</w:t>
      </w:r>
      <w:r w:rsidRPr="008C143D">
        <w:rPr>
          <w:iCs/>
          <w:szCs w:val="28"/>
        </w:rPr>
        <w:t xml:space="preserve"> Настоящее Положение о системе внутренней оценки качества образования в БДОУ «Детский сад № </w:t>
      </w:r>
      <w:r>
        <w:rPr>
          <w:iCs/>
          <w:szCs w:val="28"/>
        </w:rPr>
        <w:t>11</w:t>
      </w:r>
      <w:r w:rsidRPr="008C143D">
        <w:rPr>
          <w:iCs/>
          <w:szCs w:val="28"/>
        </w:rPr>
        <w:t xml:space="preserve"> </w:t>
      </w:r>
      <w:proofErr w:type="spellStart"/>
      <w:r w:rsidRPr="008C143D">
        <w:rPr>
          <w:iCs/>
          <w:szCs w:val="28"/>
        </w:rPr>
        <w:t>г</w:t>
      </w:r>
      <w:proofErr w:type="gramStart"/>
      <w:r w:rsidRPr="008C143D">
        <w:rPr>
          <w:iCs/>
          <w:szCs w:val="28"/>
        </w:rPr>
        <w:t>.Т</w:t>
      </w:r>
      <w:proofErr w:type="gramEnd"/>
      <w:r w:rsidRPr="008C143D">
        <w:rPr>
          <w:iCs/>
          <w:szCs w:val="28"/>
        </w:rPr>
        <w:t>ары</w:t>
      </w:r>
      <w:proofErr w:type="spellEnd"/>
      <w:r w:rsidRPr="008C143D">
        <w:rPr>
          <w:iCs/>
          <w:szCs w:val="28"/>
        </w:rPr>
        <w:t>» определяет цели, задачи, принципы системы оценки качества образования в дошкольном учреждении 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F86083" w:rsidRPr="008C143D" w:rsidRDefault="00F86083" w:rsidP="00F86083">
      <w:pPr>
        <w:pStyle w:val="a6"/>
        <w:ind w:left="-150" w:firstLine="45"/>
        <w:rPr>
          <w:rStyle w:val="a5"/>
          <w:b w:val="0"/>
          <w:iCs/>
          <w:szCs w:val="28"/>
        </w:rPr>
      </w:pPr>
      <w:r w:rsidRPr="008C143D">
        <w:rPr>
          <w:rStyle w:val="a5"/>
          <w:iCs/>
          <w:szCs w:val="28"/>
        </w:rPr>
        <w:t xml:space="preserve">1.2. </w:t>
      </w:r>
      <w:r w:rsidRPr="008C143D">
        <w:rPr>
          <w:iCs/>
          <w:szCs w:val="28"/>
        </w:rPr>
        <w:t xml:space="preserve"> Положение представляет собой локальный акт, разработанный в соответствии с нормативными правовыми актами Российской Федерации, Уставом дошкольного учреждения и локальными актами, регламентирующими реализацию процедур контроля и оценки качества образования в дошкольном учреждении.</w:t>
      </w:r>
    </w:p>
    <w:p w:rsidR="00F86083" w:rsidRPr="008C143D" w:rsidRDefault="00F86083" w:rsidP="00F86083">
      <w:pPr>
        <w:pStyle w:val="a6"/>
        <w:ind w:left="-150" w:firstLine="45"/>
        <w:rPr>
          <w:rStyle w:val="a5"/>
          <w:b w:val="0"/>
          <w:iCs/>
          <w:szCs w:val="28"/>
        </w:rPr>
      </w:pPr>
      <w:r w:rsidRPr="008C143D">
        <w:rPr>
          <w:rStyle w:val="a5"/>
          <w:iCs/>
          <w:szCs w:val="28"/>
        </w:rPr>
        <w:t xml:space="preserve">1.3. </w:t>
      </w:r>
      <w:r w:rsidRPr="008C143D">
        <w:rPr>
          <w:iCs/>
          <w:szCs w:val="28"/>
        </w:rPr>
        <w:t xml:space="preserve">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эффективности образовательных программ с учетом </w:t>
      </w:r>
      <w:proofErr w:type="gramStart"/>
      <w:r w:rsidRPr="008C143D">
        <w:rPr>
          <w:iCs/>
          <w:szCs w:val="28"/>
        </w:rPr>
        <w:t>запросов основных пользователей результатов системы оценки качества образования</w:t>
      </w:r>
      <w:proofErr w:type="gramEnd"/>
      <w:r w:rsidRPr="008C143D">
        <w:rPr>
          <w:iCs/>
          <w:szCs w:val="28"/>
        </w:rPr>
        <w:t>.</w:t>
      </w:r>
    </w:p>
    <w:p w:rsidR="00F86083" w:rsidRPr="008C143D" w:rsidRDefault="00F86083" w:rsidP="00F86083">
      <w:pPr>
        <w:pStyle w:val="a6"/>
        <w:ind w:left="-150" w:firstLine="45"/>
        <w:rPr>
          <w:rStyle w:val="a5"/>
          <w:b w:val="0"/>
          <w:iCs/>
          <w:szCs w:val="28"/>
        </w:rPr>
      </w:pPr>
      <w:r w:rsidRPr="008C143D">
        <w:rPr>
          <w:rStyle w:val="a5"/>
          <w:iCs/>
          <w:szCs w:val="28"/>
        </w:rPr>
        <w:t xml:space="preserve">1.4. </w:t>
      </w:r>
      <w:r w:rsidRPr="008C143D">
        <w:rPr>
          <w:iCs/>
          <w:szCs w:val="28"/>
        </w:rPr>
        <w:t xml:space="preserve">Основными пользователями </w:t>
      </w:r>
      <w:proofErr w:type="gramStart"/>
      <w:r w:rsidRPr="008C143D">
        <w:rPr>
          <w:iCs/>
          <w:szCs w:val="28"/>
        </w:rPr>
        <w:t>результатов системы оценки качества образования дошкольного учреждения</w:t>
      </w:r>
      <w:proofErr w:type="gramEnd"/>
      <w:r w:rsidRPr="008C143D">
        <w:rPr>
          <w:iCs/>
          <w:szCs w:val="28"/>
        </w:rPr>
        <w:t xml:space="preserve">  являются: педагоги, воспитанники и их родители, педагогический совет дошкольного учреждения, экспертные комиссии, вышестоящие органы.</w:t>
      </w:r>
    </w:p>
    <w:p w:rsidR="00F86083" w:rsidRPr="008C143D" w:rsidRDefault="00F86083" w:rsidP="00F86083">
      <w:pPr>
        <w:pStyle w:val="a6"/>
        <w:rPr>
          <w:rStyle w:val="a5"/>
          <w:b w:val="0"/>
          <w:iCs/>
          <w:szCs w:val="28"/>
        </w:rPr>
      </w:pPr>
      <w:r w:rsidRPr="008C143D">
        <w:rPr>
          <w:rStyle w:val="a5"/>
          <w:iCs/>
          <w:szCs w:val="28"/>
        </w:rPr>
        <w:t xml:space="preserve">1.5. </w:t>
      </w:r>
      <w:r w:rsidRPr="008C143D">
        <w:rPr>
          <w:iCs/>
          <w:szCs w:val="28"/>
        </w:rPr>
        <w:t>Дошкольное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F86083" w:rsidRPr="008C143D" w:rsidRDefault="00F86083" w:rsidP="00F86083">
      <w:pPr>
        <w:pStyle w:val="a6"/>
        <w:rPr>
          <w:szCs w:val="28"/>
        </w:rPr>
      </w:pPr>
      <w:r w:rsidRPr="008C143D">
        <w:rPr>
          <w:rStyle w:val="a5"/>
          <w:iCs/>
          <w:szCs w:val="28"/>
        </w:rPr>
        <w:t xml:space="preserve">1.6. </w:t>
      </w:r>
      <w:r w:rsidRPr="008C143D">
        <w:rPr>
          <w:iCs/>
          <w:szCs w:val="28"/>
        </w:rPr>
        <w:t>Положение распространяется на деятельность всех педагогических работников дошкольного учреждения,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F86083" w:rsidRPr="008C143D" w:rsidRDefault="00F86083" w:rsidP="00F86083">
      <w:pPr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1.7. В настоящем положении используются следующие термины:</w:t>
      </w:r>
    </w:p>
    <w:p w:rsidR="00F86083" w:rsidRPr="008C143D" w:rsidRDefault="00F86083" w:rsidP="00F86083">
      <w:pPr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 xml:space="preserve">1.7.1. Качество образования – комплексная характеристика образовательной деятельности и подготовки воспитанников, выражающая степень их соответствия федеральным государственным образовательным стандартам дошкольного образования,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 планируемых результатов образовательной программы. </w:t>
      </w:r>
    </w:p>
    <w:p w:rsidR="00F86083" w:rsidRPr="008C143D" w:rsidRDefault="00F86083" w:rsidP="00F86083">
      <w:pPr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 xml:space="preserve">1.7.2. Оценка качества образования подразумевает оценку реализуемых образовательных программ, индивидуальных образовательных достижений и  деятельности педагогических работников с учетом таких аспектов, как условия, процессы и результаты. </w:t>
      </w:r>
    </w:p>
    <w:p w:rsidR="00F86083" w:rsidRPr="008C143D" w:rsidRDefault="00F86083" w:rsidP="00F86083">
      <w:pPr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lastRenderedPageBreak/>
        <w:t>1.7.3. Внутренняя оценка качества образования – процедуры, организуемые и проводимые самой образовательной организацией: педагогами, воспитанниками, родителями (законными представителями).</w:t>
      </w:r>
    </w:p>
    <w:p w:rsidR="00F86083" w:rsidRPr="008C143D" w:rsidRDefault="00F86083" w:rsidP="00F86083">
      <w:pPr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1.7.4. Мониторинг –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F86083" w:rsidRPr="008C143D" w:rsidRDefault="00F86083" w:rsidP="00F86083">
      <w:pPr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1.7.5. Мониторинг качества образования – целенаправленное, специально организованное, непрерывное слежение за изменением основных свойств качества образования в целях своевременного принятия адекватных управленческих решений по коррекции образовательного процесса и созданных для него  условий на основе анализа собранной информации и педагогического прогноза.</w:t>
      </w:r>
    </w:p>
    <w:p w:rsidR="00F86083" w:rsidRPr="008C143D" w:rsidRDefault="00F86083" w:rsidP="00F86083">
      <w:pPr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 xml:space="preserve">1.7.6. </w:t>
      </w:r>
      <w:r w:rsidRPr="003B72A8">
        <w:rPr>
          <w:rStyle w:val="a8"/>
          <w:rFonts w:ascii="Times New Roman" w:hAnsi="Times New Roman"/>
          <w:b/>
          <w:sz w:val="28"/>
          <w:szCs w:val="28"/>
        </w:rPr>
        <w:t xml:space="preserve">Качество условий </w:t>
      </w:r>
      <w:r w:rsidRPr="008C143D">
        <w:rPr>
          <w:rStyle w:val="a8"/>
          <w:rFonts w:ascii="Times New Roman" w:hAnsi="Times New Roman"/>
          <w:sz w:val="28"/>
          <w:szCs w:val="28"/>
        </w:rPr>
        <w:t xml:space="preserve">– </w:t>
      </w:r>
      <w:r w:rsidRPr="008C143D">
        <w:rPr>
          <w:rFonts w:ascii="Times New Roman" w:hAnsi="Times New Roman"/>
          <w:iCs/>
          <w:sz w:val="28"/>
          <w:szCs w:val="28"/>
        </w:rPr>
        <w:t>это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F86083" w:rsidRPr="008C143D" w:rsidRDefault="00F86083" w:rsidP="00F86083">
      <w:pPr>
        <w:pStyle w:val="a4"/>
      </w:pPr>
      <w:r w:rsidRPr="008C143D">
        <w:t xml:space="preserve">1.7.7. </w:t>
      </w:r>
      <w:r w:rsidRPr="003B72A8">
        <w:rPr>
          <w:rStyle w:val="a8"/>
          <w:b/>
        </w:rPr>
        <w:t>Государственный стандарт</w:t>
      </w:r>
      <w:r w:rsidRPr="008C143D">
        <w:rPr>
          <w:rStyle w:val="a8"/>
        </w:rPr>
        <w:t xml:space="preserve"> -  </w:t>
      </w:r>
      <w:r w:rsidRPr="008C143D">
        <w:t>определяет обязательный минимум содержания образовательных программ, максимальный объем учебной нагрузки воспитанников, требования к реализации целевых ориентиров в соответствии с возрастом воспитанников и  выпускников дошкольного учреждения, требования к условиям организации образовательного процесса.</w:t>
      </w:r>
    </w:p>
    <w:p w:rsidR="00F86083" w:rsidRPr="008C143D" w:rsidRDefault="00F86083" w:rsidP="00F86083">
      <w:pPr>
        <w:pStyle w:val="a4"/>
      </w:pPr>
    </w:p>
    <w:p w:rsidR="00F86083" w:rsidRPr="008C143D" w:rsidRDefault="00F86083" w:rsidP="00F86083">
      <w:pPr>
        <w:pStyle w:val="a4"/>
      </w:pPr>
      <w:r w:rsidRPr="008C143D">
        <w:rPr>
          <w:rStyle w:val="a5"/>
          <w:iCs/>
        </w:rPr>
        <w:t>1.8.</w:t>
      </w:r>
      <w:r w:rsidRPr="008C143D">
        <w:t xml:space="preserve"> Оценка качества образования осуществляется посредством:</w:t>
      </w:r>
    </w:p>
    <w:p w:rsidR="00F86083" w:rsidRPr="008C143D" w:rsidRDefault="00F86083" w:rsidP="00F86083">
      <w:pPr>
        <w:pStyle w:val="a6"/>
        <w:numPr>
          <w:ilvl w:val="0"/>
          <w:numId w:val="1"/>
        </w:numPr>
        <w:tabs>
          <w:tab w:val="num" w:pos="567"/>
        </w:tabs>
        <w:suppressAutoHyphens/>
        <w:ind w:left="567" w:hanging="717"/>
        <w:rPr>
          <w:iCs/>
          <w:szCs w:val="28"/>
        </w:rPr>
      </w:pPr>
      <w:r w:rsidRPr="008C143D">
        <w:rPr>
          <w:iCs/>
          <w:szCs w:val="28"/>
        </w:rPr>
        <w:t>системы внутри садовского контроля;</w:t>
      </w:r>
    </w:p>
    <w:p w:rsidR="00F86083" w:rsidRPr="008C143D" w:rsidRDefault="00F86083" w:rsidP="00F86083">
      <w:pPr>
        <w:pStyle w:val="a6"/>
        <w:numPr>
          <w:ilvl w:val="0"/>
          <w:numId w:val="1"/>
        </w:numPr>
        <w:tabs>
          <w:tab w:val="num" w:pos="567"/>
        </w:tabs>
        <w:suppressAutoHyphens/>
        <w:ind w:left="567" w:hanging="717"/>
        <w:rPr>
          <w:iCs/>
          <w:szCs w:val="28"/>
        </w:rPr>
      </w:pPr>
      <w:r w:rsidRPr="008C143D">
        <w:rPr>
          <w:iCs/>
          <w:szCs w:val="28"/>
        </w:rPr>
        <w:t>общественной экспертизы качества образования;</w:t>
      </w:r>
    </w:p>
    <w:p w:rsidR="00F86083" w:rsidRPr="008C143D" w:rsidRDefault="00F86083" w:rsidP="00F86083">
      <w:pPr>
        <w:pStyle w:val="a6"/>
        <w:numPr>
          <w:ilvl w:val="0"/>
          <w:numId w:val="1"/>
        </w:numPr>
        <w:tabs>
          <w:tab w:val="num" w:pos="567"/>
        </w:tabs>
        <w:suppressAutoHyphens/>
        <w:ind w:left="567" w:hanging="717"/>
        <w:rPr>
          <w:iCs/>
          <w:szCs w:val="28"/>
        </w:rPr>
      </w:pPr>
      <w:r w:rsidRPr="008C143D">
        <w:rPr>
          <w:iCs/>
          <w:szCs w:val="28"/>
        </w:rPr>
        <w:t>итогового мониторинга выполнения целевых ориентиров государственного   стандарта выпускников ДОУ;</w:t>
      </w:r>
    </w:p>
    <w:p w:rsidR="00F86083" w:rsidRPr="008C143D" w:rsidRDefault="00F86083" w:rsidP="00F86083">
      <w:pPr>
        <w:pStyle w:val="a6"/>
        <w:numPr>
          <w:ilvl w:val="0"/>
          <w:numId w:val="1"/>
        </w:numPr>
        <w:tabs>
          <w:tab w:val="num" w:pos="567"/>
        </w:tabs>
        <w:suppressAutoHyphens/>
        <w:spacing w:after="120"/>
        <w:ind w:left="567" w:hanging="717"/>
        <w:rPr>
          <w:rStyle w:val="a5"/>
          <w:b w:val="0"/>
          <w:szCs w:val="28"/>
        </w:rPr>
      </w:pPr>
      <w:r w:rsidRPr="008C143D">
        <w:rPr>
          <w:iCs/>
          <w:szCs w:val="28"/>
        </w:rPr>
        <w:t>мониторинга качества образования.</w:t>
      </w:r>
    </w:p>
    <w:p w:rsidR="00F86083" w:rsidRPr="008C143D" w:rsidRDefault="00F86083" w:rsidP="00F86083">
      <w:pPr>
        <w:pStyle w:val="a6"/>
        <w:ind w:hanging="150"/>
        <w:rPr>
          <w:szCs w:val="28"/>
        </w:rPr>
      </w:pPr>
      <w:r w:rsidRPr="008C143D">
        <w:rPr>
          <w:rStyle w:val="a5"/>
          <w:iCs/>
          <w:szCs w:val="28"/>
        </w:rPr>
        <w:t>1.9.</w:t>
      </w:r>
      <w:r w:rsidRPr="008C143D">
        <w:rPr>
          <w:iCs/>
          <w:szCs w:val="28"/>
        </w:rPr>
        <w:t xml:space="preserve"> В качестве источников  данных для оценки качества образования используются:</w:t>
      </w:r>
    </w:p>
    <w:p w:rsidR="00F86083" w:rsidRPr="008C143D" w:rsidRDefault="00F86083" w:rsidP="00F86083">
      <w:pPr>
        <w:pStyle w:val="a6"/>
        <w:numPr>
          <w:ilvl w:val="0"/>
          <w:numId w:val="2"/>
        </w:numPr>
        <w:suppressAutoHyphens/>
        <w:ind w:left="567" w:hanging="709"/>
        <w:rPr>
          <w:iCs/>
          <w:szCs w:val="28"/>
        </w:rPr>
      </w:pPr>
      <w:r w:rsidRPr="008C143D">
        <w:rPr>
          <w:iCs/>
          <w:szCs w:val="28"/>
        </w:rPr>
        <w:t xml:space="preserve">        образовательная статистика;</w:t>
      </w:r>
    </w:p>
    <w:p w:rsidR="00F86083" w:rsidRPr="008C143D" w:rsidRDefault="00F86083" w:rsidP="00F86083">
      <w:pPr>
        <w:pStyle w:val="a6"/>
        <w:numPr>
          <w:ilvl w:val="0"/>
          <w:numId w:val="2"/>
        </w:numPr>
        <w:suppressAutoHyphens/>
        <w:ind w:left="567" w:hanging="709"/>
        <w:rPr>
          <w:iCs/>
          <w:szCs w:val="28"/>
        </w:rPr>
      </w:pPr>
      <w:r w:rsidRPr="008C143D">
        <w:rPr>
          <w:iCs/>
          <w:szCs w:val="28"/>
        </w:rPr>
        <w:t xml:space="preserve">        промежуточный и итоговый мониторинг достижения дошкольниками целевых ориентиров и планируемых результатов освоения образовательной программы</w:t>
      </w:r>
    </w:p>
    <w:p w:rsidR="00F86083" w:rsidRPr="008C143D" w:rsidRDefault="00F86083" w:rsidP="00F86083">
      <w:pPr>
        <w:pStyle w:val="a6"/>
        <w:numPr>
          <w:ilvl w:val="0"/>
          <w:numId w:val="2"/>
        </w:numPr>
        <w:suppressAutoHyphens/>
        <w:ind w:left="567" w:hanging="709"/>
        <w:rPr>
          <w:iCs/>
          <w:szCs w:val="28"/>
        </w:rPr>
      </w:pPr>
      <w:r w:rsidRPr="008C143D">
        <w:rPr>
          <w:iCs/>
          <w:szCs w:val="28"/>
        </w:rPr>
        <w:t xml:space="preserve">       мониторинговые исследования;</w:t>
      </w:r>
    </w:p>
    <w:p w:rsidR="00F86083" w:rsidRPr="008C143D" w:rsidRDefault="00F86083" w:rsidP="00F86083">
      <w:pPr>
        <w:pStyle w:val="a6"/>
        <w:numPr>
          <w:ilvl w:val="0"/>
          <w:numId w:val="2"/>
        </w:numPr>
        <w:suppressAutoHyphens/>
        <w:ind w:left="567" w:hanging="709"/>
        <w:rPr>
          <w:iCs/>
          <w:szCs w:val="28"/>
        </w:rPr>
      </w:pPr>
      <w:r w:rsidRPr="008C143D">
        <w:rPr>
          <w:iCs/>
          <w:szCs w:val="28"/>
        </w:rPr>
        <w:t xml:space="preserve">       социологические опросы;</w:t>
      </w:r>
    </w:p>
    <w:p w:rsidR="00F86083" w:rsidRPr="008C143D" w:rsidRDefault="00F86083" w:rsidP="00F86083">
      <w:pPr>
        <w:pStyle w:val="a6"/>
        <w:numPr>
          <w:ilvl w:val="0"/>
          <w:numId w:val="2"/>
        </w:numPr>
        <w:suppressAutoHyphens/>
        <w:ind w:left="567" w:hanging="709"/>
        <w:rPr>
          <w:iCs/>
          <w:szCs w:val="28"/>
        </w:rPr>
      </w:pPr>
      <w:r w:rsidRPr="008C143D">
        <w:rPr>
          <w:iCs/>
          <w:szCs w:val="28"/>
        </w:rPr>
        <w:t xml:space="preserve">       отчеты педагогов и воспитателей дошкольного учреждения;</w:t>
      </w:r>
    </w:p>
    <w:p w:rsidR="00F86083" w:rsidRPr="008C143D" w:rsidRDefault="00F86083" w:rsidP="00F86083">
      <w:pPr>
        <w:pStyle w:val="a6"/>
        <w:numPr>
          <w:ilvl w:val="0"/>
          <w:numId w:val="2"/>
        </w:numPr>
        <w:suppressAutoHyphens/>
        <w:spacing w:after="120"/>
        <w:ind w:left="567" w:hanging="709"/>
        <w:rPr>
          <w:b/>
          <w:bCs/>
          <w:szCs w:val="28"/>
        </w:rPr>
      </w:pPr>
      <w:r w:rsidRPr="008C143D">
        <w:rPr>
          <w:iCs/>
          <w:szCs w:val="28"/>
        </w:rPr>
        <w:t xml:space="preserve">       посещение НОД, мероприятий, организуемых педагогами дошкольного учреждения.</w:t>
      </w:r>
    </w:p>
    <w:p w:rsidR="00F86083" w:rsidRPr="008C143D" w:rsidRDefault="00F86083" w:rsidP="00F86083">
      <w:pPr>
        <w:pStyle w:val="a4"/>
      </w:pPr>
      <w:r w:rsidRPr="008C143D">
        <w:t xml:space="preserve">2. Цели и задачи внутренней системы оценки качества </w:t>
      </w:r>
    </w:p>
    <w:p w:rsidR="00F86083" w:rsidRPr="008C143D" w:rsidRDefault="00F86083" w:rsidP="00F86083">
      <w:pPr>
        <w:pStyle w:val="a4"/>
      </w:pPr>
      <w:r w:rsidRPr="008C143D">
        <w:t>дошкольного образования</w:t>
      </w:r>
    </w:p>
    <w:p w:rsidR="00F86083" w:rsidRPr="008C143D" w:rsidRDefault="00F86083" w:rsidP="00F86083">
      <w:pPr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lastRenderedPageBreak/>
        <w:t xml:space="preserve">2.1. Целью внутренней системы оценки качества дошкольного образования является сбор, обобщение, анализ информации о состоянии системы дошкольного образования и основных показателях ее функционирования для определения тенденций развития системы образования в дошкольном учреждении, принятия обоснованных управленческих решений по достижению качественного образования. </w:t>
      </w:r>
    </w:p>
    <w:p w:rsidR="00F86083" w:rsidRPr="008C143D" w:rsidRDefault="00F86083" w:rsidP="00F86083">
      <w:pPr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2.2. Для достижения поставленной цели решаются следующие задачи:</w:t>
      </w:r>
    </w:p>
    <w:p w:rsidR="00F86083" w:rsidRPr="008C143D" w:rsidRDefault="00F86083" w:rsidP="00F86083">
      <w:pPr>
        <w:numPr>
          <w:ilvl w:val="0"/>
          <w:numId w:val="3"/>
        </w:numPr>
        <w:suppressAutoHyphens/>
        <w:spacing w:after="0" w:line="240" w:lineRule="auto"/>
        <w:ind w:hanging="600"/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формирование механизма единой системы сбора, обработки и хранения  информации о состоянии системы образовательной деятельности дошкольного учреждения;</w:t>
      </w:r>
    </w:p>
    <w:p w:rsidR="00F86083" w:rsidRPr="008C143D" w:rsidRDefault="00F86083" w:rsidP="00F86083">
      <w:pPr>
        <w:numPr>
          <w:ilvl w:val="0"/>
          <w:numId w:val="3"/>
        </w:numPr>
        <w:suppressAutoHyphens/>
        <w:spacing w:after="0" w:line="240" w:lineRule="auto"/>
        <w:ind w:hanging="600"/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технологическая и техническая поддержка сбора, обработки и хранения информации о состоянии динамики качества дошкольного  образования;</w:t>
      </w:r>
    </w:p>
    <w:p w:rsidR="00F86083" w:rsidRPr="008C143D" w:rsidRDefault="00F86083" w:rsidP="00F86083">
      <w:pPr>
        <w:numPr>
          <w:ilvl w:val="0"/>
          <w:numId w:val="3"/>
        </w:numPr>
        <w:suppressAutoHyphens/>
        <w:spacing w:after="0" w:line="240" w:lineRule="auto"/>
        <w:ind w:hanging="600"/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разработка и реализация практико-ориентированного алгоритма анализа полученных материалов о состоянии системы образовательной деятельности  дошкольного учреждения;</w:t>
      </w:r>
    </w:p>
    <w:p w:rsidR="00F86083" w:rsidRPr="008C143D" w:rsidRDefault="00F86083" w:rsidP="00F86083">
      <w:pPr>
        <w:numPr>
          <w:ilvl w:val="0"/>
          <w:numId w:val="3"/>
        </w:numPr>
        <w:suppressAutoHyphens/>
        <w:spacing w:after="0" w:line="240" w:lineRule="auto"/>
        <w:ind w:hanging="600"/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 xml:space="preserve">координация </w:t>
      </w:r>
      <w:proofErr w:type="gramStart"/>
      <w:r w:rsidRPr="008C143D">
        <w:rPr>
          <w:rFonts w:ascii="Times New Roman" w:hAnsi="Times New Roman"/>
          <w:sz w:val="28"/>
          <w:szCs w:val="28"/>
        </w:rPr>
        <w:t>деятельности всех субъектов внутренней системы оценки качества дошкольного  образования</w:t>
      </w:r>
      <w:proofErr w:type="gramEnd"/>
      <w:r w:rsidRPr="008C143D">
        <w:rPr>
          <w:rFonts w:ascii="Times New Roman" w:hAnsi="Times New Roman"/>
          <w:sz w:val="28"/>
          <w:szCs w:val="28"/>
        </w:rPr>
        <w:t>;</w:t>
      </w:r>
    </w:p>
    <w:p w:rsidR="00F86083" w:rsidRPr="008C143D" w:rsidRDefault="00F86083" w:rsidP="00F86083">
      <w:pPr>
        <w:numPr>
          <w:ilvl w:val="0"/>
          <w:numId w:val="3"/>
        </w:numPr>
        <w:suppressAutoHyphens/>
        <w:spacing w:after="0" w:line="240" w:lineRule="auto"/>
        <w:ind w:hanging="600"/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своевременное выявление динамики и основных тенденций в развитии системы образовательной деятельности дошкольного учреждения;</w:t>
      </w:r>
    </w:p>
    <w:p w:rsidR="00F86083" w:rsidRPr="008C143D" w:rsidRDefault="00F86083" w:rsidP="00F86083">
      <w:pPr>
        <w:numPr>
          <w:ilvl w:val="0"/>
          <w:numId w:val="3"/>
        </w:numPr>
        <w:suppressAutoHyphens/>
        <w:spacing w:after="0" w:line="240" w:lineRule="auto"/>
        <w:ind w:hanging="600"/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выявление действующих на качество образования факторов, принятие мер по минимизации действия и устранению отрицательных последствий;</w:t>
      </w:r>
    </w:p>
    <w:p w:rsidR="00F86083" w:rsidRPr="008C143D" w:rsidRDefault="00F86083" w:rsidP="00F86083">
      <w:pPr>
        <w:numPr>
          <w:ilvl w:val="0"/>
          <w:numId w:val="3"/>
        </w:numPr>
        <w:suppressAutoHyphens/>
        <w:spacing w:after="0" w:line="240" w:lineRule="auto"/>
        <w:ind w:hanging="600"/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оформление и представление информации о состоянии и динамике качества образования для общественности и вышестоящих органов;</w:t>
      </w:r>
    </w:p>
    <w:p w:rsidR="00F86083" w:rsidRPr="008C143D" w:rsidRDefault="00F86083" w:rsidP="00F86083">
      <w:pPr>
        <w:numPr>
          <w:ilvl w:val="0"/>
          <w:numId w:val="3"/>
        </w:numPr>
        <w:suppressAutoHyphens/>
        <w:spacing w:after="0" w:line="240" w:lineRule="auto"/>
        <w:ind w:hanging="600"/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 xml:space="preserve">формулирование основных стратегических </w:t>
      </w:r>
      <w:proofErr w:type="gramStart"/>
      <w:r w:rsidRPr="008C143D">
        <w:rPr>
          <w:rFonts w:ascii="Times New Roman" w:hAnsi="Times New Roman"/>
          <w:sz w:val="28"/>
          <w:szCs w:val="28"/>
        </w:rPr>
        <w:t>направлений развития системы образовательной деятельности дошкольного учреждения</w:t>
      </w:r>
      <w:proofErr w:type="gramEnd"/>
      <w:r w:rsidRPr="008C143D">
        <w:rPr>
          <w:rFonts w:ascii="Times New Roman" w:hAnsi="Times New Roman"/>
          <w:sz w:val="28"/>
          <w:szCs w:val="28"/>
        </w:rPr>
        <w:t xml:space="preserve"> на основе анализа полученных данных.</w:t>
      </w:r>
    </w:p>
    <w:p w:rsidR="00F86083" w:rsidRPr="008C143D" w:rsidRDefault="00F86083" w:rsidP="00F86083">
      <w:pPr>
        <w:pStyle w:val="a6"/>
        <w:rPr>
          <w:iCs/>
          <w:szCs w:val="28"/>
        </w:rPr>
      </w:pPr>
      <w:r w:rsidRPr="008C143D">
        <w:rPr>
          <w:rStyle w:val="a5"/>
          <w:iCs/>
          <w:szCs w:val="28"/>
        </w:rPr>
        <w:t>2.3.</w:t>
      </w:r>
      <w:r w:rsidRPr="008C143D">
        <w:rPr>
          <w:iCs/>
          <w:szCs w:val="28"/>
        </w:rPr>
        <w:t xml:space="preserve"> В основу системы оценки качества образования положены следующие принципы:</w:t>
      </w:r>
    </w:p>
    <w:p w:rsidR="00F86083" w:rsidRPr="008C143D" w:rsidRDefault="00F86083" w:rsidP="00F86083">
      <w:pPr>
        <w:pStyle w:val="a6"/>
        <w:numPr>
          <w:ilvl w:val="0"/>
          <w:numId w:val="4"/>
        </w:numPr>
        <w:suppressAutoHyphens/>
        <w:ind w:left="709" w:hanging="784"/>
        <w:rPr>
          <w:iCs/>
          <w:szCs w:val="28"/>
        </w:rPr>
      </w:pPr>
      <w:r w:rsidRPr="008C143D">
        <w:rPr>
          <w:iCs/>
          <w:szCs w:val="28"/>
        </w:rPr>
        <w:t>объективности, достоверности, полноты и системности информации о качестве образования;</w:t>
      </w:r>
    </w:p>
    <w:p w:rsidR="00F86083" w:rsidRPr="008C143D" w:rsidRDefault="00F86083" w:rsidP="00F86083">
      <w:pPr>
        <w:pStyle w:val="a6"/>
        <w:numPr>
          <w:ilvl w:val="0"/>
          <w:numId w:val="4"/>
        </w:numPr>
        <w:suppressAutoHyphens/>
        <w:ind w:left="709" w:hanging="784"/>
        <w:rPr>
          <w:iCs/>
          <w:szCs w:val="28"/>
        </w:rPr>
      </w:pPr>
      <w:r w:rsidRPr="008C143D">
        <w:rPr>
          <w:iCs/>
          <w:szCs w:val="28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F86083" w:rsidRPr="008C143D" w:rsidRDefault="00F86083" w:rsidP="00F86083">
      <w:pPr>
        <w:pStyle w:val="a6"/>
        <w:numPr>
          <w:ilvl w:val="0"/>
          <w:numId w:val="4"/>
        </w:numPr>
        <w:suppressAutoHyphens/>
        <w:ind w:left="709" w:hanging="784"/>
        <w:rPr>
          <w:iCs/>
          <w:szCs w:val="28"/>
        </w:rPr>
      </w:pPr>
      <w:r w:rsidRPr="008C143D">
        <w:rPr>
          <w:iCs/>
          <w:szCs w:val="28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F86083" w:rsidRPr="008C143D" w:rsidRDefault="00F86083" w:rsidP="00F86083">
      <w:pPr>
        <w:pStyle w:val="a6"/>
        <w:numPr>
          <w:ilvl w:val="0"/>
          <w:numId w:val="4"/>
        </w:numPr>
        <w:suppressAutoHyphens/>
        <w:ind w:left="709" w:hanging="784"/>
        <w:rPr>
          <w:iCs/>
          <w:szCs w:val="28"/>
        </w:rPr>
      </w:pPr>
      <w:r w:rsidRPr="008C143D">
        <w:rPr>
          <w:iCs/>
          <w:szCs w:val="28"/>
        </w:rPr>
        <w:t>доступности информации о состоянии и качестве образования для различных групп  потребителей;</w:t>
      </w:r>
    </w:p>
    <w:p w:rsidR="00F86083" w:rsidRPr="008C143D" w:rsidRDefault="00F86083" w:rsidP="00F86083">
      <w:pPr>
        <w:pStyle w:val="a6"/>
        <w:numPr>
          <w:ilvl w:val="0"/>
          <w:numId w:val="4"/>
        </w:numPr>
        <w:suppressAutoHyphens/>
        <w:ind w:left="709" w:hanging="784"/>
        <w:rPr>
          <w:iCs/>
          <w:szCs w:val="28"/>
        </w:rPr>
      </w:pPr>
      <w:proofErr w:type="spellStart"/>
      <w:r w:rsidRPr="008C143D">
        <w:rPr>
          <w:iCs/>
          <w:szCs w:val="28"/>
        </w:rPr>
        <w:t>рефлексивности</w:t>
      </w:r>
      <w:proofErr w:type="spellEnd"/>
      <w:r w:rsidRPr="008C143D">
        <w:rPr>
          <w:iCs/>
          <w:szCs w:val="28"/>
        </w:rPr>
        <w:t xml:space="preserve">, реализуемый через включение педагогов в </w:t>
      </w:r>
      <w:proofErr w:type="spellStart"/>
      <w:r w:rsidRPr="008C143D">
        <w:rPr>
          <w:iCs/>
          <w:szCs w:val="28"/>
        </w:rPr>
        <w:t>критериальный</w:t>
      </w:r>
      <w:proofErr w:type="spellEnd"/>
      <w:r w:rsidRPr="008C143D">
        <w:rPr>
          <w:iCs/>
          <w:szCs w:val="28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F86083" w:rsidRPr="008C143D" w:rsidRDefault="00F86083" w:rsidP="00F86083">
      <w:pPr>
        <w:pStyle w:val="a6"/>
        <w:numPr>
          <w:ilvl w:val="0"/>
          <w:numId w:val="4"/>
        </w:numPr>
        <w:suppressAutoHyphens/>
        <w:ind w:left="709" w:hanging="784"/>
        <w:rPr>
          <w:iCs/>
          <w:szCs w:val="28"/>
        </w:rPr>
      </w:pPr>
      <w:r w:rsidRPr="008C143D">
        <w:rPr>
          <w:iCs/>
          <w:szCs w:val="28"/>
        </w:rPr>
        <w:lastRenderedPageBreak/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F86083" w:rsidRPr="008C143D" w:rsidRDefault="00F86083" w:rsidP="00F86083">
      <w:pPr>
        <w:pStyle w:val="a6"/>
        <w:numPr>
          <w:ilvl w:val="0"/>
          <w:numId w:val="4"/>
        </w:numPr>
        <w:suppressAutoHyphens/>
        <w:ind w:left="709" w:hanging="784"/>
        <w:rPr>
          <w:iCs/>
          <w:szCs w:val="28"/>
        </w:rPr>
      </w:pPr>
      <w:r w:rsidRPr="008C143D">
        <w:rPr>
          <w:iCs/>
          <w:szCs w:val="28"/>
        </w:rPr>
        <w:t>взаимного дополнения оценочных процедур, установление между ними взаимосвязей и взаимозависимости;</w:t>
      </w:r>
    </w:p>
    <w:p w:rsidR="00F86083" w:rsidRPr="008C143D" w:rsidRDefault="00F86083" w:rsidP="00F86083">
      <w:pPr>
        <w:pStyle w:val="a6"/>
        <w:numPr>
          <w:ilvl w:val="0"/>
          <w:numId w:val="4"/>
        </w:numPr>
        <w:suppressAutoHyphens/>
        <w:spacing w:after="120"/>
        <w:ind w:left="709" w:hanging="784"/>
        <w:rPr>
          <w:szCs w:val="28"/>
        </w:rPr>
      </w:pPr>
      <w:r w:rsidRPr="008C143D">
        <w:rPr>
          <w:iCs/>
          <w:szCs w:val="28"/>
        </w:rPr>
        <w:t>соблюдения морально-этических норм при проведении процедур оценки качества образования в дошкольном учреждении.</w:t>
      </w:r>
    </w:p>
    <w:p w:rsidR="00F86083" w:rsidRPr="008C143D" w:rsidRDefault="00F86083" w:rsidP="00F86083">
      <w:pPr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 xml:space="preserve">2.4. Функционирование внутренней системы оценки качества дошкольного образования ориентируется на основные аспекты качества образования в соответствии с ФГОС </w:t>
      </w:r>
      <w:proofErr w:type="gramStart"/>
      <w:r w:rsidRPr="008C143D">
        <w:rPr>
          <w:rFonts w:ascii="Times New Roman" w:hAnsi="Times New Roman"/>
          <w:sz w:val="28"/>
          <w:szCs w:val="28"/>
        </w:rPr>
        <w:t>ДО</w:t>
      </w:r>
      <w:proofErr w:type="gramEnd"/>
      <w:r w:rsidRPr="008C143D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8C143D">
        <w:rPr>
          <w:rFonts w:ascii="Times New Roman" w:hAnsi="Times New Roman"/>
          <w:sz w:val="28"/>
          <w:szCs w:val="28"/>
        </w:rPr>
        <w:t>качество</w:t>
      </w:r>
      <w:proofErr w:type="gramEnd"/>
      <w:r w:rsidRPr="008C143D">
        <w:rPr>
          <w:rFonts w:ascii="Times New Roman" w:hAnsi="Times New Roman"/>
          <w:sz w:val="28"/>
          <w:szCs w:val="28"/>
        </w:rPr>
        <w:t xml:space="preserve"> результата, качество условий, качество процессов.</w:t>
      </w:r>
    </w:p>
    <w:p w:rsidR="00F86083" w:rsidRPr="008C143D" w:rsidRDefault="00F86083" w:rsidP="00F86083">
      <w:pPr>
        <w:rPr>
          <w:rFonts w:ascii="Times New Roman" w:hAnsi="Times New Roman"/>
          <w:b/>
          <w:bCs/>
          <w:sz w:val="28"/>
          <w:szCs w:val="28"/>
        </w:rPr>
      </w:pPr>
      <w:r w:rsidRPr="008C143D">
        <w:rPr>
          <w:rFonts w:ascii="Times New Roman" w:hAnsi="Times New Roman"/>
          <w:b/>
          <w:bCs/>
          <w:sz w:val="28"/>
          <w:szCs w:val="28"/>
        </w:rPr>
        <w:t xml:space="preserve">3. Объекты и содержание внутренней системы оценки качества </w:t>
      </w:r>
    </w:p>
    <w:p w:rsidR="00F86083" w:rsidRPr="008C143D" w:rsidRDefault="00F86083" w:rsidP="00F86083">
      <w:pPr>
        <w:ind w:left="-120"/>
        <w:jc w:val="center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b/>
          <w:bCs/>
          <w:sz w:val="28"/>
          <w:szCs w:val="28"/>
        </w:rPr>
        <w:t>дошкольного образования</w:t>
      </w:r>
    </w:p>
    <w:p w:rsidR="00F86083" w:rsidRPr="008C143D" w:rsidRDefault="00F86083" w:rsidP="00F86083">
      <w:pPr>
        <w:pStyle w:val="a6"/>
        <w:rPr>
          <w:szCs w:val="28"/>
        </w:rPr>
      </w:pPr>
      <w:r w:rsidRPr="008C143D">
        <w:rPr>
          <w:rStyle w:val="a5"/>
          <w:szCs w:val="28"/>
        </w:rPr>
        <w:t>3.1.</w:t>
      </w:r>
      <w:r w:rsidRPr="008C143D">
        <w:rPr>
          <w:szCs w:val="28"/>
        </w:rPr>
        <w:t xml:space="preserve"> Предметом системы оценки качества образования являются:</w:t>
      </w:r>
    </w:p>
    <w:p w:rsidR="00F86083" w:rsidRPr="008C143D" w:rsidRDefault="00F86083" w:rsidP="00F86083">
      <w:pPr>
        <w:pStyle w:val="a6"/>
        <w:numPr>
          <w:ilvl w:val="0"/>
          <w:numId w:val="5"/>
        </w:numPr>
        <w:tabs>
          <w:tab w:val="num" w:pos="567"/>
        </w:tabs>
        <w:suppressAutoHyphens/>
        <w:ind w:left="567" w:hanging="567"/>
        <w:rPr>
          <w:szCs w:val="28"/>
        </w:rPr>
      </w:pPr>
      <w:r w:rsidRPr="008C143D">
        <w:rPr>
          <w:szCs w:val="28"/>
        </w:rPr>
        <w:t>качество образовательных результатов образовательной деятельности воспитанников (степень соответствия индивидуальных образовательных достижений и результатов освоения воспитанниками образовательной программы государственному стандарту);</w:t>
      </w:r>
    </w:p>
    <w:p w:rsidR="00F86083" w:rsidRPr="008C143D" w:rsidRDefault="00F86083" w:rsidP="00F86083">
      <w:pPr>
        <w:pStyle w:val="a6"/>
        <w:numPr>
          <w:ilvl w:val="0"/>
          <w:numId w:val="5"/>
        </w:numPr>
        <w:tabs>
          <w:tab w:val="num" w:pos="567"/>
        </w:tabs>
        <w:suppressAutoHyphens/>
        <w:ind w:left="567" w:hanging="567"/>
        <w:rPr>
          <w:szCs w:val="28"/>
        </w:rPr>
      </w:pPr>
      <w:r w:rsidRPr="008C143D">
        <w:rPr>
          <w:szCs w:val="28"/>
        </w:rPr>
        <w:t xml:space="preserve">качество организации </w:t>
      </w:r>
      <w:proofErr w:type="spellStart"/>
      <w:r w:rsidRPr="008C143D">
        <w:rPr>
          <w:szCs w:val="28"/>
        </w:rPr>
        <w:t>воспитательно</w:t>
      </w:r>
      <w:proofErr w:type="spellEnd"/>
      <w:r w:rsidRPr="008C143D">
        <w:rPr>
          <w:szCs w:val="28"/>
        </w:rPr>
        <w:t xml:space="preserve">-образовательного процесса, включающей условия организации </w:t>
      </w:r>
      <w:proofErr w:type="spellStart"/>
      <w:r w:rsidRPr="008C143D">
        <w:rPr>
          <w:szCs w:val="28"/>
        </w:rPr>
        <w:t>воспитательно</w:t>
      </w:r>
      <w:proofErr w:type="spellEnd"/>
      <w:r w:rsidRPr="008C143D">
        <w:rPr>
          <w:szCs w:val="28"/>
        </w:rPr>
        <w:t>-образовательного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F86083" w:rsidRPr="008C143D" w:rsidRDefault="00F86083" w:rsidP="00F86083">
      <w:pPr>
        <w:pStyle w:val="a6"/>
        <w:numPr>
          <w:ilvl w:val="0"/>
          <w:numId w:val="5"/>
        </w:numPr>
        <w:tabs>
          <w:tab w:val="num" w:pos="567"/>
        </w:tabs>
        <w:suppressAutoHyphens/>
        <w:ind w:left="567" w:hanging="567"/>
        <w:rPr>
          <w:szCs w:val="28"/>
        </w:rPr>
      </w:pPr>
      <w:r w:rsidRPr="008C143D">
        <w:rPr>
          <w:szCs w:val="28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F86083" w:rsidRPr="008C143D" w:rsidRDefault="00F86083" w:rsidP="00F86083">
      <w:pPr>
        <w:pStyle w:val="a6"/>
        <w:numPr>
          <w:ilvl w:val="0"/>
          <w:numId w:val="5"/>
        </w:numPr>
        <w:tabs>
          <w:tab w:val="num" w:pos="567"/>
        </w:tabs>
        <w:suppressAutoHyphens/>
        <w:ind w:left="567" w:hanging="567"/>
        <w:rPr>
          <w:szCs w:val="28"/>
        </w:rPr>
      </w:pPr>
      <w:r w:rsidRPr="008C143D">
        <w:rPr>
          <w:szCs w:val="28"/>
        </w:rPr>
        <w:t>эффективность управления качеством образования и открытость деятельности дошкольного учреждения;</w:t>
      </w:r>
    </w:p>
    <w:p w:rsidR="00F86083" w:rsidRPr="008C143D" w:rsidRDefault="00F86083" w:rsidP="00F86083">
      <w:pPr>
        <w:pStyle w:val="a6"/>
        <w:numPr>
          <w:ilvl w:val="0"/>
          <w:numId w:val="5"/>
        </w:numPr>
        <w:tabs>
          <w:tab w:val="num" w:pos="567"/>
        </w:tabs>
        <w:suppressAutoHyphens/>
        <w:spacing w:after="120"/>
        <w:ind w:left="567" w:hanging="567"/>
        <w:rPr>
          <w:rStyle w:val="a5"/>
          <w:b w:val="0"/>
          <w:szCs w:val="28"/>
        </w:rPr>
      </w:pPr>
      <w:r w:rsidRPr="008C143D">
        <w:rPr>
          <w:szCs w:val="28"/>
        </w:rPr>
        <w:t>состояние здоровья воспитанников.</w:t>
      </w:r>
    </w:p>
    <w:p w:rsidR="00F86083" w:rsidRPr="008C143D" w:rsidRDefault="00F86083" w:rsidP="00F86083">
      <w:pPr>
        <w:pStyle w:val="a6"/>
        <w:tabs>
          <w:tab w:val="num" w:pos="567"/>
        </w:tabs>
        <w:ind w:left="567" w:hanging="567"/>
        <w:rPr>
          <w:rStyle w:val="a5"/>
          <w:b w:val="0"/>
          <w:szCs w:val="28"/>
        </w:rPr>
      </w:pPr>
      <w:r w:rsidRPr="008C143D">
        <w:rPr>
          <w:rStyle w:val="a5"/>
          <w:szCs w:val="28"/>
        </w:rPr>
        <w:t>3.2.</w:t>
      </w:r>
      <w:r w:rsidRPr="008C143D">
        <w:rPr>
          <w:szCs w:val="28"/>
        </w:rPr>
        <w:t xml:space="preserve"> Реализация дошкольной СОКО осуществляется посредством существующих процедур и экспертной оценки качества образования.</w:t>
      </w:r>
    </w:p>
    <w:p w:rsidR="00F86083" w:rsidRPr="008C143D" w:rsidRDefault="00F86083" w:rsidP="00F86083">
      <w:pPr>
        <w:pStyle w:val="a6"/>
        <w:rPr>
          <w:szCs w:val="28"/>
        </w:rPr>
      </w:pPr>
      <w:r w:rsidRPr="008C143D">
        <w:rPr>
          <w:rStyle w:val="a5"/>
          <w:szCs w:val="28"/>
        </w:rPr>
        <w:t>3.3 .</w:t>
      </w:r>
      <w:r w:rsidRPr="008C143D">
        <w:rPr>
          <w:szCs w:val="28"/>
        </w:rPr>
        <w:t xml:space="preserve">Содержание </w:t>
      </w:r>
      <w:proofErr w:type="gramStart"/>
      <w:r w:rsidRPr="008C143D">
        <w:rPr>
          <w:szCs w:val="28"/>
        </w:rPr>
        <w:t>процедуры оценки качества образовательных результатов воспитанников</w:t>
      </w:r>
      <w:proofErr w:type="gramEnd"/>
      <w:r w:rsidRPr="008C143D">
        <w:rPr>
          <w:szCs w:val="28"/>
        </w:rPr>
        <w:t xml:space="preserve"> включает в себя:</w:t>
      </w:r>
    </w:p>
    <w:p w:rsidR="00F86083" w:rsidRPr="008C143D" w:rsidRDefault="00F86083" w:rsidP="00F86083">
      <w:pPr>
        <w:pStyle w:val="a6"/>
        <w:numPr>
          <w:ilvl w:val="0"/>
          <w:numId w:val="5"/>
        </w:numPr>
        <w:tabs>
          <w:tab w:val="left" w:pos="567"/>
        </w:tabs>
        <w:suppressAutoHyphens/>
        <w:ind w:left="567" w:hanging="567"/>
        <w:rPr>
          <w:szCs w:val="28"/>
        </w:rPr>
      </w:pPr>
      <w:r w:rsidRPr="008C143D">
        <w:rPr>
          <w:szCs w:val="28"/>
        </w:rPr>
        <w:t>промежуточный  и итоговый мониторинг уровня овладения необходимыми навыками и умениями по образовательным областям</w:t>
      </w:r>
    </w:p>
    <w:p w:rsidR="00F86083" w:rsidRPr="008C143D" w:rsidRDefault="00F86083" w:rsidP="00F86083">
      <w:pPr>
        <w:pStyle w:val="a6"/>
        <w:numPr>
          <w:ilvl w:val="0"/>
          <w:numId w:val="5"/>
        </w:numPr>
        <w:tabs>
          <w:tab w:val="left" w:pos="567"/>
        </w:tabs>
        <w:suppressAutoHyphens/>
        <w:spacing w:after="120"/>
        <w:ind w:left="567" w:hanging="567"/>
        <w:rPr>
          <w:rStyle w:val="a5"/>
          <w:b w:val="0"/>
          <w:szCs w:val="28"/>
        </w:rPr>
      </w:pPr>
      <w:r w:rsidRPr="008C143D">
        <w:rPr>
          <w:szCs w:val="28"/>
        </w:rPr>
        <w:t>промежуточный  и итоговый мониторинг достижения целевых ориентиров в соответствии с возрастом детей</w:t>
      </w:r>
    </w:p>
    <w:p w:rsidR="00F86083" w:rsidRPr="008C143D" w:rsidRDefault="00F86083" w:rsidP="00F86083">
      <w:pPr>
        <w:jc w:val="both"/>
        <w:rPr>
          <w:rFonts w:ascii="Times New Roman" w:hAnsi="Times New Roman"/>
          <w:sz w:val="28"/>
          <w:szCs w:val="28"/>
        </w:rPr>
      </w:pPr>
      <w:r w:rsidRPr="008C143D">
        <w:rPr>
          <w:rStyle w:val="a5"/>
          <w:rFonts w:ascii="Times New Roman" w:hAnsi="Times New Roman"/>
          <w:sz w:val="28"/>
          <w:szCs w:val="28"/>
        </w:rPr>
        <w:t>3.4.</w:t>
      </w:r>
      <w:r w:rsidRPr="008C143D">
        <w:rPr>
          <w:rFonts w:ascii="Times New Roman" w:hAnsi="Times New Roman"/>
          <w:color w:val="003399"/>
          <w:sz w:val="28"/>
          <w:szCs w:val="28"/>
        </w:rPr>
        <w:t xml:space="preserve">  </w:t>
      </w:r>
      <w:r w:rsidRPr="008C143D">
        <w:rPr>
          <w:rFonts w:ascii="Times New Roman" w:hAnsi="Times New Roman"/>
          <w:color w:val="000000"/>
          <w:sz w:val="28"/>
          <w:szCs w:val="28"/>
        </w:rPr>
        <w:t>Качество условий реализации основной общеобразовательной  программы  предполагает оценку следующих элементов:</w:t>
      </w:r>
    </w:p>
    <w:p w:rsidR="00F86083" w:rsidRPr="008C143D" w:rsidRDefault="00F86083" w:rsidP="00F86083">
      <w:pPr>
        <w:numPr>
          <w:ilvl w:val="0"/>
          <w:numId w:val="6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соответствие кадровых условий обязательным требованиям основной образовательной программы дошкольного образования;</w:t>
      </w:r>
    </w:p>
    <w:p w:rsidR="00F86083" w:rsidRPr="008C143D" w:rsidRDefault="00F86083" w:rsidP="00F86083">
      <w:pPr>
        <w:numPr>
          <w:ilvl w:val="0"/>
          <w:numId w:val="6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соответствие материально-технических условий обязательным требованиям;</w:t>
      </w:r>
    </w:p>
    <w:p w:rsidR="00F86083" w:rsidRPr="008C143D" w:rsidRDefault="00F86083" w:rsidP="00F86083">
      <w:pPr>
        <w:numPr>
          <w:ilvl w:val="0"/>
          <w:numId w:val="6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lastRenderedPageBreak/>
        <w:t>соответствие финансовых условий обязательным требованиям основной образовательной программы дошкольного образования;</w:t>
      </w:r>
    </w:p>
    <w:p w:rsidR="00F86083" w:rsidRPr="008C143D" w:rsidRDefault="00F86083" w:rsidP="00F86083">
      <w:pPr>
        <w:numPr>
          <w:ilvl w:val="0"/>
          <w:numId w:val="6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наличие информационно-образовательной среды образовательного учреждения, ее соответствие обязательным требованиям;</w:t>
      </w:r>
    </w:p>
    <w:p w:rsidR="00F86083" w:rsidRPr="008C143D" w:rsidRDefault="00F86083" w:rsidP="00F86083">
      <w:pPr>
        <w:numPr>
          <w:ilvl w:val="0"/>
          <w:numId w:val="6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учебно-методическое и информационное обеспечение реализации основной программы дошкольного  образования;</w:t>
      </w:r>
    </w:p>
    <w:p w:rsidR="00F86083" w:rsidRPr="008C143D" w:rsidRDefault="00F86083" w:rsidP="00F86083">
      <w:pPr>
        <w:numPr>
          <w:ilvl w:val="0"/>
          <w:numId w:val="6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соответствие психолого-педагогических условий обязательным требованиям.</w:t>
      </w:r>
    </w:p>
    <w:p w:rsidR="00F86083" w:rsidRPr="008C143D" w:rsidRDefault="00F86083" w:rsidP="00F86083">
      <w:pPr>
        <w:pStyle w:val="a6"/>
        <w:tabs>
          <w:tab w:val="left" w:pos="15"/>
          <w:tab w:val="left" w:pos="60"/>
        </w:tabs>
        <w:rPr>
          <w:szCs w:val="28"/>
        </w:rPr>
      </w:pPr>
      <w:r w:rsidRPr="008C143D">
        <w:rPr>
          <w:color w:val="000000"/>
          <w:szCs w:val="28"/>
        </w:rPr>
        <w:t>3.4.1.</w:t>
      </w:r>
      <w:r w:rsidRPr="008C143D">
        <w:rPr>
          <w:color w:val="003399"/>
          <w:szCs w:val="28"/>
        </w:rPr>
        <w:t xml:space="preserve"> </w:t>
      </w:r>
      <w:r w:rsidRPr="008C143D">
        <w:rPr>
          <w:color w:val="000000"/>
          <w:szCs w:val="28"/>
        </w:rPr>
        <w:t xml:space="preserve">Оценка освоения  воспитанниками задач  дошкольного образования  не подлежит итоговой оценке, но используется при определении основных стратегических </w:t>
      </w:r>
      <w:proofErr w:type="gramStart"/>
      <w:r w:rsidRPr="008C143D">
        <w:rPr>
          <w:color w:val="000000"/>
          <w:szCs w:val="28"/>
        </w:rPr>
        <w:t>направлений развития системы образовательной деятельности дошкольного учреждения</w:t>
      </w:r>
      <w:proofErr w:type="gramEnd"/>
      <w:r w:rsidRPr="008C143D">
        <w:rPr>
          <w:color w:val="000000"/>
          <w:szCs w:val="28"/>
        </w:rPr>
        <w:t>.</w:t>
      </w:r>
    </w:p>
    <w:p w:rsidR="00F86083" w:rsidRPr="008C143D" w:rsidRDefault="00F86083" w:rsidP="00F86083">
      <w:pPr>
        <w:pStyle w:val="a6"/>
        <w:tabs>
          <w:tab w:val="left" w:pos="707"/>
        </w:tabs>
        <w:rPr>
          <w:szCs w:val="28"/>
        </w:rPr>
      </w:pPr>
      <w:r w:rsidRPr="008C143D">
        <w:rPr>
          <w:color w:val="000000"/>
          <w:szCs w:val="28"/>
        </w:rPr>
        <w:t xml:space="preserve">3.4.2.Личностные результаты воспитанников на ступени завершения дошкольного образования  не подлежит итоговой оценке, но используется при определении основных стратегических </w:t>
      </w:r>
      <w:proofErr w:type="gramStart"/>
      <w:r w:rsidRPr="008C143D">
        <w:rPr>
          <w:color w:val="000000"/>
          <w:szCs w:val="28"/>
        </w:rPr>
        <w:t>направлений развития системы образовательной деятельности дошкольного учреждения</w:t>
      </w:r>
      <w:proofErr w:type="gramEnd"/>
      <w:r w:rsidRPr="008C143D">
        <w:rPr>
          <w:color w:val="000000"/>
          <w:szCs w:val="28"/>
        </w:rPr>
        <w:t>.</w:t>
      </w:r>
    </w:p>
    <w:p w:rsidR="00F86083" w:rsidRPr="008C143D" w:rsidRDefault="00F86083" w:rsidP="00F86083">
      <w:pPr>
        <w:pStyle w:val="a6"/>
        <w:rPr>
          <w:szCs w:val="28"/>
        </w:rPr>
      </w:pPr>
      <w:r w:rsidRPr="008C143D">
        <w:rPr>
          <w:rStyle w:val="a5"/>
          <w:szCs w:val="28"/>
        </w:rPr>
        <w:t>3.5.</w:t>
      </w:r>
      <w:r w:rsidRPr="008C143D">
        <w:rPr>
          <w:szCs w:val="28"/>
        </w:rPr>
        <w:t> 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F86083" w:rsidRPr="008C143D" w:rsidRDefault="00F86083" w:rsidP="00F86083">
      <w:pPr>
        <w:pStyle w:val="a6"/>
        <w:numPr>
          <w:ilvl w:val="0"/>
          <w:numId w:val="7"/>
        </w:numPr>
        <w:tabs>
          <w:tab w:val="left" w:pos="707"/>
        </w:tabs>
        <w:suppressAutoHyphens/>
        <w:ind w:hanging="707"/>
        <w:rPr>
          <w:szCs w:val="28"/>
        </w:rPr>
      </w:pPr>
      <w:r w:rsidRPr="008C143D">
        <w:rPr>
          <w:szCs w:val="28"/>
        </w:rPr>
        <w:t>аттестация педагогов;</w:t>
      </w:r>
    </w:p>
    <w:p w:rsidR="00F86083" w:rsidRPr="008C143D" w:rsidRDefault="00F86083" w:rsidP="00F86083">
      <w:pPr>
        <w:pStyle w:val="a6"/>
        <w:numPr>
          <w:ilvl w:val="0"/>
          <w:numId w:val="7"/>
        </w:numPr>
        <w:tabs>
          <w:tab w:val="left" w:pos="707"/>
        </w:tabs>
        <w:suppressAutoHyphens/>
        <w:ind w:hanging="707"/>
        <w:rPr>
          <w:szCs w:val="28"/>
        </w:rPr>
      </w:pPr>
      <w:r w:rsidRPr="008C143D">
        <w:rPr>
          <w:szCs w:val="28"/>
        </w:rPr>
        <w:t>отношение и готовность к повышению педагогического мастерства (систематичность прохождения курсов, участие в работе территориального  методического объединения и т.д.);</w:t>
      </w:r>
    </w:p>
    <w:p w:rsidR="00F86083" w:rsidRPr="008C143D" w:rsidRDefault="00F86083" w:rsidP="00F86083">
      <w:pPr>
        <w:pStyle w:val="a6"/>
        <w:numPr>
          <w:ilvl w:val="0"/>
          <w:numId w:val="7"/>
        </w:numPr>
        <w:tabs>
          <w:tab w:val="left" w:pos="707"/>
        </w:tabs>
        <w:suppressAutoHyphens/>
        <w:ind w:hanging="707"/>
        <w:rPr>
          <w:szCs w:val="28"/>
        </w:rPr>
      </w:pPr>
      <w:r w:rsidRPr="008C143D">
        <w:rPr>
          <w:szCs w:val="28"/>
        </w:rPr>
        <w:t>знание и использование современных педагогических методик и технологий;</w:t>
      </w:r>
    </w:p>
    <w:p w:rsidR="00F86083" w:rsidRPr="008C143D" w:rsidRDefault="00F86083" w:rsidP="00F86083">
      <w:pPr>
        <w:pStyle w:val="a6"/>
        <w:numPr>
          <w:ilvl w:val="0"/>
          <w:numId w:val="7"/>
        </w:numPr>
        <w:tabs>
          <w:tab w:val="left" w:pos="707"/>
        </w:tabs>
        <w:suppressAutoHyphens/>
        <w:ind w:hanging="707"/>
        <w:rPr>
          <w:szCs w:val="28"/>
        </w:rPr>
      </w:pPr>
      <w:r w:rsidRPr="008C143D">
        <w:rPr>
          <w:szCs w:val="28"/>
        </w:rPr>
        <w:t>образовательные достижения воспитанников;</w:t>
      </w:r>
    </w:p>
    <w:p w:rsidR="00F86083" w:rsidRPr="008C143D" w:rsidRDefault="00F86083" w:rsidP="00F86083">
      <w:pPr>
        <w:pStyle w:val="a6"/>
        <w:numPr>
          <w:ilvl w:val="0"/>
          <w:numId w:val="7"/>
        </w:numPr>
        <w:tabs>
          <w:tab w:val="left" w:pos="707"/>
        </w:tabs>
        <w:suppressAutoHyphens/>
        <w:spacing w:after="120"/>
        <w:ind w:hanging="707"/>
        <w:rPr>
          <w:rStyle w:val="a5"/>
          <w:b w:val="0"/>
          <w:szCs w:val="28"/>
        </w:rPr>
      </w:pPr>
      <w:r w:rsidRPr="008C143D">
        <w:rPr>
          <w:szCs w:val="28"/>
        </w:rPr>
        <w:t>участие в профессиональных конкурсах разного уровня</w:t>
      </w:r>
      <w:r w:rsidRPr="008C143D">
        <w:rPr>
          <w:color w:val="003399"/>
          <w:szCs w:val="28"/>
        </w:rPr>
        <w:t>.</w:t>
      </w:r>
    </w:p>
    <w:p w:rsidR="00F86083" w:rsidRPr="008C143D" w:rsidRDefault="00F86083" w:rsidP="00F86083">
      <w:pPr>
        <w:pStyle w:val="a6"/>
        <w:rPr>
          <w:szCs w:val="28"/>
        </w:rPr>
      </w:pPr>
      <w:r w:rsidRPr="008C143D">
        <w:rPr>
          <w:rStyle w:val="a5"/>
          <w:szCs w:val="28"/>
        </w:rPr>
        <w:t>3.6.</w:t>
      </w:r>
      <w:r w:rsidRPr="008C143D">
        <w:rPr>
          <w:szCs w:val="28"/>
        </w:rPr>
        <w:t> Содержание процедуры оценки здоровья воспитанников включает в себя:</w:t>
      </w:r>
    </w:p>
    <w:p w:rsidR="00F86083" w:rsidRPr="008C143D" w:rsidRDefault="00F86083" w:rsidP="00F86083">
      <w:pPr>
        <w:pStyle w:val="a6"/>
        <w:numPr>
          <w:ilvl w:val="0"/>
          <w:numId w:val="8"/>
        </w:numPr>
        <w:tabs>
          <w:tab w:val="left" w:pos="707"/>
        </w:tabs>
        <w:suppressAutoHyphens/>
        <w:ind w:hanging="707"/>
        <w:rPr>
          <w:szCs w:val="28"/>
        </w:rPr>
      </w:pPr>
      <w:r w:rsidRPr="008C143D">
        <w:rPr>
          <w:szCs w:val="28"/>
        </w:rPr>
        <w:t>наличие медицинского кабинета и его оснащенность;</w:t>
      </w:r>
    </w:p>
    <w:p w:rsidR="00F86083" w:rsidRPr="008C143D" w:rsidRDefault="00F86083" w:rsidP="00F86083">
      <w:pPr>
        <w:pStyle w:val="a6"/>
        <w:numPr>
          <w:ilvl w:val="0"/>
          <w:numId w:val="8"/>
        </w:numPr>
        <w:tabs>
          <w:tab w:val="left" w:pos="707"/>
        </w:tabs>
        <w:suppressAutoHyphens/>
        <w:ind w:hanging="707"/>
        <w:rPr>
          <w:szCs w:val="28"/>
        </w:rPr>
      </w:pPr>
      <w:r w:rsidRPr="008C143D">
        <w:rPr>
          <w:szCs w:val="28"/>
        </w:rPr>
        <w:t>регулярность и качество проведения санитарно-эпидемиологических профилактических мероприятий;</w:t>
      </w:r>
    </w:p>
    <w:p w:rsidR="00F86083" w:rsidRPr="008C143D" w:rsidRDefault="00F86083" w:rsidP="00F86083">
      <w:pPr>
        <w:pStyle w:val="a6"/>
        <w:numPr>
          <w:ilvl w:val="0"/>
          <w:numId w:val="8"/>
        </w:numPr>
        <w:tabs>
          <w:tab w:val="left" w:pos="707"/>
        </w:tabs>
        <w:suppressAutoHyphens/>
        <w:ind w:hanging="707"/>
        <w:rPr>
          <w:szCs w:val="28"/>
        </w:rPr>
      </w:pPr>
      <w:r w:rsidRPr="008C143D">
        <w:rPr>
          <w:szCs w:val="28"/>
        </w:rPr>
        <w:t>оценку заболеваемости воспитанников</w:t>
      </w:r>
    </w:p>
    <w:p w:rsidR="00F86083" w:rsidRPr="008C143D" w:rsidRDefault="00F86083" w:rsidP="00F86083">
      <w:pPr>
        <w:pStyle w:val="a6"/>
        <w:numPr>
          <w:ilvl w:val="0"/>
          <w:numId w:val="8"/>
        </w:numPr>
        <w:tabs>
          <w:tab w:val="left" w:pos="707"/>
        </w:tabs>
        <w:suppressAutoHyphens/>
        <w:ind w:hanging="707"/>
        <w:rPr>
          <w:szCs w:val="28"/>
        </w:rPr>
      </w:pPr>
      <w:r w:rsidRPr="008C143D">
        <w:rPr>
          <w:szCs w:val="28"/>
        </w:rPr>
        <w:t>оценку эффективности оздоровительной работы (</w:t>
      </w:r>
      <w:proofErr w:type="spellStart"/>
      <w:r w:rsidRPr="008C143D">
        <w:rPr>
          <w:szCs w:val="28"/>
        </w:rPr>
        <w:t>здоровьесберегающие</w:t>
      </w:r>
      <w:proofErr w:type="spellEnd"/>
      <w:r w:rsidRPr="008C143D">
        <w:rPr>
          <w:szCs w:val="28"/>
        </w:rPr>
        <w:t xml:space="preserve"> программы, режим дня);</w:t>
      </w:r>
    </w:p>
    <w:p w:rsidR="00F86083" w:rsidRPr="008C143D" w:rsidRDefault="00F86083" w:rsidP="00F86083">
      <w:pPr>
        <w:pStyle w:val="a6"/>
        <w:numPr>
          <w:ilvl w:val="0"/>
          <w:numId w:val="8"/>
        </w:numPr>
        <w:tabs>
          <w:tab w:val="left" w:pos="707"/>
        </w:tabs>
        <w:suppressAutoHyphens/>
        <w:ind w:hanging="707"/>
        <w:rPr>
          <w:szCs w:val="28"/>
        </w:rPr>
      </w:pPr>
      <w:r w:rsidRPr="008C143D">
        <w:rPr>
          <w:szCs w:val="28"/>
        </w:rPr>
        <w:t>оценку состояния физкультурно-оздоровительной работы;</w:t>
      </w:r>
    </w:p>
    <w:p w:rsidR="00F86083" w:rsidRPr="008C143D" w:rsidRDefault="00F86083" w:rsidP="00F86083">
      <w:pPr>
        <w:pStyle w:val="a6"/>
        <w:numPr>
          <w:ilvl w:val="0"/>
          <w:numId w:val="8"/>
        </w:numPr>
        <w:tabs>
          <w:tab w:val="left" w:pos="707"/>
        </w:tabs>
        <w:suppressAutoHyphens/>
        <w:spacing w:after="120"/>
        <w:ind w:hanging="707"/>
        <w:rPr>
          <w:rStyle w:val="a5"/>
          <w:b w:val="0"/>
          <w:szCs w:val="28"/>
        </w:rPr>
      </w:pPr>
      <w:r w:rsidRPr="008C143D">
        <w:rPr>
          <w:szCs w:val="28"/>
        </w:rPr>
        <w:t>диагностика состояния здоровья воспитанников.</w:t>
      </w:r>
    </w:p>
    <w:p w:rsidR="00F86083" w:rsidRPr="008C143D" w:rsidRDefault="00F86083" w:rsidP="00F86083">
      <w:pPr>
        <w:pStyle w:val="a6"/>
        <w:rPr>
          <w:rStyle w:val="a5"/>
          <w:szCs w:val="28"/>
        </w:rPr>
      </w:pPr>
      <w:r w:rsidRPr="002E2EBF">
        <w:rPr>
          <w:rStyle w:val="a5"/>
          <w:szCs w:val="28"/>
        </w:rPr>
        <w:t>3.7.</w:t>
      </w:r>
      <w:r w:rsidRPr="002E2EBF">
        <w:rPr>
          <w:szCs w:val="28"/>
        </w:rPr>
        <w:t xml:space="preserve"> Критерии выступают в качестве инструмента, призванного наполнить</w:t>
      </w:r>
      <w:r w:rsidRPr="008C143D">
        <w:rPr>
          <w:szCs w:val="28"/>
        </w:rPr>
        <w:t xml:space="preserve"> содержанием оценку и обеспечить измерение </w:t>
      </w:r>
      <w:proofErr w:type="gramStart"/>
      <w:r w:rsidRPr="008C143D">
        <w:rPr>
          <w:szCs w:val="28"/>
        </w:rPr>
        <w:t>уровня достижений результатов деятельности дошкольного учреждения</w:t>
      </w:r>
      <w:proofErr w:type="gramEnd"/>
      <w:r w:rsidRPr="008C143D">
        <w:rPr>
          <w:szCs w:val="28"/>
        </w:rPr>
        <w:t>.</w:t>
      </w:r>
    </w:p>
    <w:p w:rsidR="00F86083" w:rsidRPr="008C143D" w:rsidRDefault="00F86083" w:rsidP="00F86083">
      <w:pPr>
        <w:pStyle w:val="a4"/>
        <w:jc w:val="center"/>
        <w:rPr>
          <w:rStyle w:val="a5"/>
        </w:rPr>
      </w:pPr>
      <w:r w:rsidRPr="008C143D">
        <w:rPr>
          <w:rStyle w:val="a5"/>
        </w:rPr>
        <w:t>4. Организационная  и функциональная структура системы оценки</w:t>
      </w:r>
    </w:p>
    <w:p w:rsidR="00F86083" w:rsidRPr="008C143D" w:rsidRDefault="00F86083" w:rsidP="00F86083">
      <w:pPr>
        <w:pStyle w:val="a4"/>
        <w:jc w:val="center"/>
      </w:pPr>
      <w:r w:rsidRPr="008C143D">
        <w:rPr>
          <w:rStyle w:val="a5"/>
        </w:rPr>
        <w:t>качества дошкольного образования</w:t>
      </w:r>
    </w:p>
    <w:p w:rsidR="00F86083" w:rsidRPr="008C143D" w:rsidRDefault="00F86083" w:rsidP="00F86083">
      <w:pPr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4.1. Нормативно-организационной основой системы оценки качества дошкольного образования являются:</w:t>
      </w:r>
    </w:p>
    <w:p w:rsidR="00F86083" w:rsidRPr="002E2EBF" w:rsidRDefault="00F86083" w:rsidP="00F86083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2E2EBF">
        <w:rPr>
          <w:rFonts w:ascii="Times New Roman" w:hAnsi="Times New Roman"/>
          <w:sz w:val="28"/>
          <w:szCs w:val="28"/>
        </w:rPr>
        <w:t>федеральный закон «Об образовании в РФ»;</w:t>
      </w:r>
    </w:p>
    <w:p w:rsidR="00F86083" w:rsidRPr="002E2EBF" w:rsidRDefault="00F86083" w:rsidP="00F86083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568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2E2EBF">
        <w:rPr>
          <w:rFonts w:ascii="Times New Roman" w:hAnsi="Times New Roman"/>
          <w:sz w:val="28"/>
          <w:szCs w:val="28"/>
        </w:rPr>
        <w:lastRenderedPageBreak/>
        <w:t>федеральный государственный образовательный стандарт дошкольного образования</w:t>
      </w:r>
    </w:p>
    <w:p w:rsidR="00F86083" w:rsidRPr="008C143D" w:rsidRDefault="00F86083" w:rsidP="00F86083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568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8C143D">
        <w:rPr>
          <w:rStyle w:val="a5"/>
          <w:rFonts w:ascii="Times New Roman" w:hAnsi="Times New Roman"/>
          <w:color w:val="000000"/>
          <w:sz w:val="28"/>
          <w:szCs w:val="28"/>
        </w:rPr>
        <w:t>основная образовательная программа дошкольного образования ОУ.</w:t>
      </w:r>
    </w:p>
    <w:p w:rsidR="00F86083" w:rsidRPr="008C143D" w:rsidRDefault="00F86083" w:rsidP="00F86083">
      <w:pPr>
        <w:pStyle w:val="a6"/>
        <w:rPr>
          <w:szCs w:val="28"/>
        </w:rPr>
      </w:pPr>
      <w:r w:rsidRPr="008C143D">
        <w:rPr>
          <w:rStyle w:val="a5"/>
          <w:szCs w:val="28"/>
        </w:rPr>
        <w:t>4.2.</w:t>
      </w:r>
      <w:r w:rsidRPr="008C143D">
        <w:rPr>
          <w:szCs w:val="28"/>
        </w:rPr>
        <w:t xml:space="preserve"> Организационная структура, занимающаяся внутренней  оценкой, экспертизой качества образования и интерпретацией полученных результатов, включает в себя: администрацию дошкольного учреждения, педагогический совет, совет образовательного учреждения, временные структуры </w:t>
      </w:r>
      <w:r w:rsidRPr="002E2EBF">
        <w:rPr>
          <w:szCs w:val="28"/>
        </w:rPr>
        <w:t>(педагогический консилиум, ВТК, комиссии и др.).</w:t>
      </w:r>
    </w:p>
    <w:p w:rsidR="00F86083" w:rsidRPr="008C143D" w:rsidRDefault="00F86083" w:rsidP="00F86083">
      <w:pPr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 xml:space="preserve">4.3. Полномочия в вопросах оценки качества образования в </w:t>
      </w:r>
      <w:r w:rsidRPr="002E2EBF">
        <w:rPr>
          <w:rFonts w:ascii="Times New Roman" w:hAnsi="Times New Roman"/>
          <w:sz w:val="28"/>
          <w:szCs w:val="28"/>
        </w:rPr>
        <w:t>ДОУ</w:t>
      </w:r>
      <w:r w:rsidRPr="008C143D">
        <w:rPr>
          <w:rFonts w:ascii="Times New Roman" w:hAnsi="Times New Roman"/>
          <w:sz w:val="28"/>
          <w:szCs w:val="28"/>
        </w:rPr>
        <w:t xml:space="preserve"> определены с учетом </w:t>
      </w:r>
      <w:proofErr w:type="gramStart"/>
      <w:r w:rsidRPr="008C143D">
        <w:rPr>
          <w:rFonts w:ascii="Times New Roman" w:hAnsi="Times New Roman"/>
          <w:sz w:val="28"/>
          <w:szCs w:val="28"/>
        </w:rPr>
        <w:t>компетенции субъектов системы оценки качества дошкольного</w:t>
      </w:r>
      <w:proofErr w:type="gramEnd"/>
      <w:r w:rsidRPr="008C143D">
        <w:rPr>
          <w:rFonts w:ascii="Times New Roman" w:hAnsi="Times New Roman"/>
          <w:sz w:val="28"/>
          <w:szCs w:val="28"/>
        </w:rPr>
        <w:t xml:space="preserve">  образования, их функции в организации и проведении оценивания.</w:t>
      </w:r>
    </w:p>
    <w:p w:rsidR="00F86083" w:rsidRPr="008C143D" w:rsidRDefault="00F86083" w:rsidP="00F86083">
      <w:pPr>
        <w:pStyle w:val="a6"/>
        <w:rPr>
          <w:szCs w:val="28"/>
        </w:rPr>
      </w:pPr>
      <w:r w:rsidRPr="008C143D">
        <w:rPr>
          <w:rStyle w:val="a5"/>
          <w:szCs w:val="28"/>
        </w:rPr>
        <w:t>4.3.1.</w:t>
      </w:r>
      <w:r w:rsidRPr="008C143D">
        <w:rPr>
          <w:szCs w:val="28"/>
        </w:rPr>
        <w:t xml:space="preserve"> Администрация дошкольного учреждения:</w:t>
      </w:r>
    </w:p>
    <w:p w:rsidR="00F86083" w:rsidRPr="008C143D" w:rsidRDefault="00F86083" w:rsidP="00F86083">
      <w:pPr>
        <w:pStyle w:val="a6"/>
        <w:numPr>
          <w:ilvl w:val="0"/>
          <w:numId w:val="10"/>
        </w:numPr>
        <w:tabs>
          <w:tab w:val="num" w:pos="426"/>
        </w:tabs>
        <w:suppressAutoHyphens/>
        <w:ind w:left="426" w:hanging="591"/>
        <w:rPr>
          <w:szCs w:val="28"/>
        </w:rPr>
      </w:pPr>
      <w:r w:rsidRPr="008C143D">
        <w:rPr>
          <w:szCs w:val="28"/>
        </w:rPr>
        <w:t xml:space="preserve">формирует блок локальных актов, регулирующих функционирование  дошкольного учреждения и приложений к ним, утверждает приказом </w:t>
      </w:r>
      <w:proofErr w:type="gramStart"/>
      <w:r w:rsidRPr="008C143D">
        <w:rPr>
          <w:szCs w:val="28"/>
        </w:rPr>
        <w:t>заведующего</w:t>
      </w:r>
      <w:proofErr w:type="gramEnd"/>
      <w:r w:rsidRPr="008C143D">
        <w:rPr>
          <w:szCs w:val="28"/>
        </w:rPr>
        <w:t xml:space="preserve"> дошкольного учреждения и контролирует их исполнение;</w:t>
      </w:r>
    </w:p>
    <w:p w:rsidR="00F86083" w:rsidRPr="008C143D" w:rsidRDefault="00F86083" w:rsidP="00F86083">
      <w:pPr>
        <w:pStyle w:val="a6"/>
        <w:numPr>
          <w:ilvl w:val="0"/>
          <w:numId w:val="10"/>
        </w:numPr>
        <w:tabs>
          <w:tab w:val="num" w:pos="426"/>
        </w:tabs>
        <w:suppressAutoHyphens/>
        <w:ind w:left="426" w:hanging="591"/>
        <w:rPr>
          <w:szCs w:val="28"/>
        </w:rPr>
      </w:pPr>
      <w:r w:rsidRPr="008C143D">
        <w:rPr>
          <w:szCs w:val="28"/>
        </w:rPr>
        <w:t>разрабатывает мероприятия и готовит предложения, направленные на совершенствование системы оценки качества образования ДОУ, участвует в этих мероприятиях;  </w:t>
      </w:r>
    </w:p>
    <w:p w:rsidR="00F86083" w:rsidRPr="008C143D" w:rsidRDefault="00F86083" w:rsidP="00F86083">
      <w:pPr>
        <w:pStyle w:val="a6"/>
        <w:numPr>
          <w:ilvl w:val="0"/>
          <w:numId w:val="10"/>
        </w:numPr>
        <w:tabs>
          <w:tab w:val="num" w:pos="426"/>
        </w:tabs>
        <w:suppressAutoHyphens/>
        <w:ind w:left="426" w:hanging="591"/>
        <w:rPr>
          <w:szCs w:val="28"/>
        </w:rPr>
      </w:pPr>
      <w:r w:rsidRPr="008C143D">
        <w:rPr>
          <w:szCs w:val="28"/>
        </w:rPr>
        <w:t>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F86083" w:rsidRPr="008C143D" w:rsidRDefault="00F86083" w:rsidP="00F86083">
      <w:pPr>
        <w:pStyle w:val="a6"/>
        <w:numPr>
          <w:ilvl w:val="0"/>
          <w:numId w:val="10"/>
        </w:numPr>
        <w:tabs>
          <w:tab w:val="num" w:pos="426"/>
        </w:tabs>
        <w:suppressAutoHyphens/>
        <w:ind w:left="426" w:hanging="591"/>
        <w:rPr>
          <w:szCs w:val="28"/>
        </w:rPr>
      </w:pPr>
      <w:r w:rsidRPr="008C143D">
        <w:rPr>
          <w:szCs w:val="28"/>
        </w:rPr>
        <w:t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</w:t>
      </w:r>
    </w:p>
    <w:p w:rsidR="00F86083" w:rsidRPr="008C143D" w:rsidRDefault="00F86083" w:rsidP="00F86083">
      <w:pPr>
        <w:pStyle w:val="a6"/>
        <w:numPr>
          <w:ilvl w:val="0"/>
          <w:numId w:val="10"/>
        </w:numPr>
        <w:tabs>
          <w:tab w:val="num" w:pos="426"/>
        </w:tabs>
        <w:suppressAutoHyphens/>
        <w:ind w:left="426" w:hanging="591"/>
        <w:rPr>
          <w:szCs w:val="28"/>
        </w:rPr>
      </w:pPr>
      <w:r w:rsidRPr="008C143D">
        <w:rPr>
          <w:szCs w:val="28"/>
        </w:rPr>
        <w:t xml:space="preserve">организует изучение информационных </w:t>
      </w:r>
      <w:proofErr w:type="gramStart"/>
      <w:r w:rsidRPr="008C143D">
        <w:rPr>
          <w:szCs w:val="28"/>
        </w:rPr>
        <w:t>запросов основных пользователей системы оценки качества образования</w:t>
      </w:r>
      <w:proofErr w:type="gramEnd"/>
      <w:r w:rsidRPr="008C143D">
        <w:rPr>
          <w:szCs w:val="28"/>
        </w:rPr>
        <w:t>;</w:t>
      </w:r>
    </w:p>
    <w:p w:rsidR="00F86083" w:rsidRPr="008C143D" w:rsidRDefault="00F86083" w:rsidP="00F86083">
      <w:pPr>
        <w:pStyle w:val="a6"/>
        <w:numPr>
          <w:ilvl w:val="0"/>
          <w:numId w:val="10"/>
        </w:numPr>
        <w:tabs>
          <w:tab w:val="num" w:pos="426"/>
        </w:tabs>
        <w:suppressAutoHyphens/>
        <w:ind w:left="426" w:hanging="591"/>
        <w:rPr>
          <w:szCs w:val="28"/>
        </w:rPr>
      </w:pPr>
      <w:r w:rsidRPr="008C143D">
        <w:rPr>
          <w:szCs w:val="28"/>
        </w:rPr>
        <w:t>обеспечивает условия для подготовки педагогов дошкольного учреждения и общественных экспертов по осуществлению контрольно-оценочных процедур;</w:t>
      </w:r>
    </w:p>
    <w:p w:rsidR="00F86083" w:rsidRPr="008C143D" w:rsidRDefault="00F86083" w:rsidP="00F86083">
      <w:pPr>
        <w:pStyle w:val="a6"/>
        <w:numPr>
          <w:ilvl w:val="0"/>
          <w:numId w:val="10"/>
        </w:numPr>
        <w:tabs>
          <w:tab w:val="num" w:pos="426"/>
        </w:tabs>
        <w:suppressAutoHyphens/>
        <w:ind w:left="426" w:hanging="591"/>
        <w:rPr>
          <w:szCs w:val="28"/>
        </w:rPr>
      </w:pPr>
      <w:r w:rsidRPr="008C143D">
        <w:rPr>
          <w:szCs w:val="28"/>
        </w:rPr>
        <w:t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публичный доклад заведующего);</w:t>
      </w:r>
    </w:p>
    <w:p w:rsidR="00F86083" w:rsidRPr="008C143D" w:rsidRDefault="00F86083" w:rsidP="00F86083">
      <w:pPr>
        <w:pStyle w:val="a6"/>
        <w:numPr>
          <w:ilvl w:val="0"/>
          <w:numId w:val="10"/>
        </w:numPr>
        <w:tabs>
          <w:tab w:val="num" w:pos="426"/>
        </w:tabs>
        <w:suppressAutoHyphens/>
        <w:spacing w:after="120"/>
        <w:ind w:left="426" w:hanging="591"/>
        <w:rPr>
          <w:szCs w:val="28"/>
        </w:rPr>
      </w:pPr>
      <w:r w:rsidRPr="008C143D">
        <w:rPr>
          <w:szCs w:val="28"/>
        </w:rPr>
        <w:t>принимает управленческие решения по развитию качества образования на основе анализа полученных  результатов.</w:t>
      </w:r>
    </w:p>
    <w:p w:rsidR="00F86083" w:rsidRPr="008C143D" w:rsidRDefault="00F86083" w:rsidP="00F86083">
      <w:pPr>
        <w:pStyle w:val="a6"/>
        <w:rPr>
          <w:szCs w:val="28"/>
        </w:rPr>
      </w:pPr>
      <w:r w:rsidRPr="008C143D">
        <w:rPr>
          <w:rStyle w:val="a5"/>
          <w:szCs w:val="28"/>
        </w:rPr>
        <w:t>4.3.2.</w:t>
      </w:r>
      <w:r w:rsidRPr="008C143D">
        <w:rPr>
          <w:szCs w:val="28"/>
        </w:rPr>
        <w:t xml:space="preserve"> Педагогический совет дошкольного учреждения:</w:t>
      </w:r>
    </w:p>
    <w:p w:rsidR="00F86083" w:rsidRPr="008C143D" w:rsidRDefault="00F86083" w:rsidP="00F86083">
      <w:pPr>
        <w:pStyle w:val="a6"/>
        <w:numPr>
          <w:ilvl w:val="0"/>
          <w:numId w:val="11"/>
        </w:numPr>
        <w:tabs>
          <w:tab w:val="num" w:pos="426"/>
        </w:tabs>
        <w:suppressAutoHyphens/>
        <w:ind w:left="426" w:hanging="568"/>
        <w:rPr>
          <w:szCs w:val="28"/>
        </w:rPr>
      </w:pPr>
      <w:r w:rsidRPr="008C143D">
        <w:rPr>
          <w:szCs w:val="28"/>
        </w:rPr>
        <w:t>содействует определению стратегических направлений развития системы образования в дошкольном учреждении;</w:t>
      </w:r>
    </w:p>
    <w:p w:rsidR="00F86083" w:rsidRPr="008C143D" w:rsidRDefault="00F86083" w:rsidP="00F86083">
      <w:pPr>
        <w:pStyle w:val="a6"/>
        <w:numPr>
          <w:ilvl w:val="0"/>
          <w:numId w:val="11"/>
        </w:numPr>
        <w:tabs>
          <w:tab w:val="num" w:pos="426"/>
        </w:tabs>
        <w:suppressAutoHyphens/>
        <w:ind w:left="426" w:hanging="568"/>
        <w:rPr>
          <w:szCs w:val="28"/>
        </w:rPr>
      </w:pPr>
      <w:r w:rsidRPr="008C143D">
        <w:rPr>
          <w:szCs w:val="28"/>
        </w:rPr>
        <w:t>содействует реализации принципа общественного участия в управлении образованием в дошкольном учреждении;</w:t>
      </w:r>
    </w:p>
    <w:p w:rsidR="00F86083" w:rsidRPr="008C143D" w:rsidRDefault="00F86083" w:rsidP="00F86083">
      <w:pPr>
        <w:pStyle w:val="a6"/>
        <w:numPr>
          <w:ilvl w:val="0"/>
          <w:numId w:val="11"/>
        </w:numPr>
        <w:tabs>
          <w:tab w:val="num" w:pos="426"/>
        </w:tabs>
        <w:suppressAutoHyphens/>
        <w:ind w:left="426" w:hanging="568"/>
        <w:rPr>
          <w:szCs w:val="28"/>
        </w:rPr>
      </w:pPr>
      <w:r w:rsidRPr="008C143D">
        <w:rPr>
          <w:szCs w:val="28"/>
        </w:rPr>
        <w:t>инициирует и участвует в организации конкурсов педагогического мастерства;</w:t>
      </w:r>
    </w:p>
    <w:p w:rsidR="00F86083" w:rsidRPr="008C143D" w:rsidRDefault="00F86083" w:rsidP="00F86083">
      <w:pPr>
        <w:pStyle w:val="a6"/>
        <w:numPr>
          <w:ilvl w:val="0"/>
          <w:numId w:val="11"/>
        </w:numPr>
        <w:tabs>
          <w:tab w:val="num" w:pos="426"/>
        </w:tabs>
        <w:suppressAutoHyphens/>
        <w:ind w:left="426" w:hanging="568"/>
        <w:rPr>
          <w:szCs w:val="28"/>
        </w:rPr>
      </w:pPr>
      <w:r w:rsidRPr="008C143D">
        <w:rPr>
          <w:szCs w:val="28"/>
        </w:rPr>
        <w:lastRenderedPageBreak/>
        <w:t xml:space="preserve">принимает участие в формировании информационных </w:t>
      </w:r>
      <w:proofErr w:type="gramStart"/>
      <w:r w:rsidRPr="008C143D">
        <w:rPr>
          <w:szCs w:val="28"/>
        </w:rPr>
        <w:t>запросов основных пользователей системы оценки качества образования дошкольного учреждения</w:t>
      </w:r>
      <w:proofErr w:type="gramEnd"/>
      <w:r w:rsidRPr="008C143D">
        <w:rPr>
          <w:szCs w:val="28"/>
        </w:rPr>
        <w:t>;</w:t>
      </w:r>
    </w:p>
    <w:p w:rsidR="00F86083" w:rsidRPr="008C143D" w:rsidRDefault="00F86083" w:rsidP="00F86083">
      <w:pPr>
        <w:pStyle w:val="a6"/>
        <w:numPr>
          <w:ilvl w:val="0"/>
          <w:numId w:val="11"/>
        </w:numPr>
        <w:tabs>
          <w:tab w:val="num" w:pos="426"/>
        </w:tabs>
        <w:suppressAutoHyphens/>
        <w:ind w:left="426" w:hanging="568"/>
        <w:rPr>
          <w:szCs w:val="28"/>
        </w:rPr>
      </w:pPr>
      <w:r w:rsidRPr="008C143D">
        <w:rPr>
          <w:szCs w:val="28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F86083" w:rsidRPr="008C143D" w:rsidRDefault="00F86083" w:rsidP="00F86083">
      <w:pPr>
        <w:pStyle w:val="a6"/>
        <w:numPr>
          <w:ilvl w:val="0"/>
          <w:numId w:val="11"/>
        </w:numPr>
        <w:tabs>
          <w:tab w:val="num" w:pos="426"/>
        </w:tabs>
        <w:suppressAutoHyphens/>
        <w:ind w:left="426" w:hanging="568"/>
        <w:rPr>
          <w:szCs w:val="28"/>
        </w:rPr>
      </w:pPr>
      <w:r w:rsidRPr="008C143D">
        <w:rPr>
          <w:szCs w:val="28"/>
        </w:rPr>
        <w:t xml:space="preserve">принимает участие в экспертизе качества образовательных результатов, условий организации </w:t>
      </w:r>
      <w:proofErr w:type="spellStart"/>
      <w:r w:rsidRPr="008C143D">
        <w:rPr>
          <w:szCs w:val="28"/>
        </w:rPr>
        <w:t>воспитательно</w:t>
      </w:r>
      <w:proofErr w:type="spellEnd"/>
      <w:r w:rsidRPr="008C143D">
        <w:rPr>
          <w:szCs w:val="28"/>
        </w:rPr>
        <w:t>-образовательного  процесса в дошкольном учреждении;</w:t>
      </w:r>
    </w:p>
    <w:p w:rsidR="00F86083" w:rsidRPr="008C143D" w:rsidRDefault="00F86083" w:rsidP="00F86083">
      <w:pPr>
        <w:pStyle w:val="a6"/>
        <w:numPr>
          <w:ilvl w:val="0"/>
          <w:numId w:val="11"/>
        </w:numPr>
        <w:tabs>
          <w:tab w:val="num" w:pos="426"/>
        </w:tabs>
        <w:suppressAutoHyphens/>
        <w:ind w:left="426" w:hanging="568"/>
        <w:rPr>
          <w:szCs w:val="28"/>
        </w:rPr>
      </w:pPr>
      <w:r w:rsidRPr="008C143D">
        <w:rPr>
          <w:szCs w:val="28"/>
        </w:rPr>
        <w:t>участие в оценке качества и результативности труда работников дошкольного учреждения,</w:t>
      </w:r>
    </w:p>
    <w:p w:rsidR="00F86083" w:rsidRPr="008C143D" w:rsidRDefault="00F86083" w:rsidP="00F86083">
      <w:pPr>
        <w:pStyle w:val="a6"/>
        <w:numPr>
          <w:ilvl w:val="0"/>
          <w:numId w:val="11"/>
        </w:numPr>
        <w:tabs>
          <w:tab w:val="num" w:pos="426"/>
        </w:tabs>
        <w:suppressAutoHyphens/>
        <w:ind w:left="426" w:hanging="568"/>
        <w:rPr>
          <w:szCs w:val="28"/>
        </w:rPr>
      </w:pPr>
      <w:r w:rsidRPr="008C143D">
        <w:rPr>
          <w:szCs w:val="28"/>
        </w:rPr>
        <w:t xml:space="preserve"> члены педагогического совета принимают участие </w:t>
      </w:r>
      <w:proofErr w:type="gramStart"/>
      <w:r w:rsidRPr="008C143D">
        <w:rPr>
          <w:szCs w:val="28"/>
        </w:rPr>
        <w:t>распределении</w:t>
      </w:r>
      <w:proofErr w:type="gramEnd"/>
      <w:r w:rsidRPr="008C143D">
        <w:rPr>
          <w:szCs w:val="28"/>
        </w:rPr>
        <w:t xml:space="preserve"> выплат стимулирующего характера работникам и согласовании их распределения в порядке, устанавливаемом локальными актами дошкольного учреждения;</w:t>
      </w:r>
    </w:p>
    <w:p w:rsidR="00F86083" w:rsidRPr="008C143D" w:rsidRDefault="00F86083" w:rsidP="00F86083">
      <w:pPr>
        <w:pStyle w:val="a6"/>
        <w:numPr>
          <w:ilvl w:val="0"/>
          <w:numId w:val="11"/>
        </w:numPr>
        <w:tabs>
          <w:tab w:val="num" w:pos="426"/>
        </w:tabs>
        <w:suppressAutoHyphens/>
        <w:ind w:left="426" w:hanging="568"/>
        <w:rPr>
          <w:szCs w:val="28"/>
        </w:rPr>
      </w:pPr>
      <w:r w:rsidRPr="008C143D">
        <w:rPr>
          <w:szCs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F86083" w:rsidRPr="008C143D" w:rsidRDefault="00F86083" w:rsidP="00F86083">
      <w:pPr>
        <w:pStyle w:val="a6"/>
        <w:numPr>
          <w:ilvl w:val="0"/>
          <w:numId w:val="11"/>
        </w:numPr>
        <w:tabs>
          <w:tab w:val="num" w:pos="426"/>
        </w:tabs>
        <w:suppressAutoHyphens/>
        <w:ind w:left="426" w:hanging="568"/>
        <w:rPr>
          <w:szCs w:val="28"/>
        </w:rPr>
      </w:pPr>
      <w:r w:rsidRPr="008C143D">
        <w:rPr>
          <w:szCs w:val="28"/>
        </w:rPr>
        <w:t>принимает участие в обсуждении системы показателей, характеризующих состояние и динамику развития системы образования в дошкольном учреждении;</w:t>
      </w:r>
    </w:p>
    <w:p w:rsidR="00F86083" w:rsidRPr="008C143D" w:rsidRDefault="00F86083" w:rsidP="00F86083">
      <w:pPr>
        <w:pStyle w:val="a6"/>
        <w:numPr>
          <w:ilvl w:val="0"/>
          <w:numId w:val="11"/>
        </w:numPr>
        <w:tabs>
          <w:tab w:val="num" w:pos="426"/>
        </w:tabs>
        <w:suppressAutoHyphens/>
        <w:spacing w:after="120"/>
        <w:ind w:left="426" w:hanging="568"/>
        <w:rPr>
          <w:szCs w:val="28"/>
        </w:rPr>
      </w:pPr>
      <w:r w:rsidRPr="008C143D">
        <w:rPr>
          <w:szCs w:val="28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 по вопросам образования и воспитания дошкольников</w:t>
      </w:r>
      <w:proofErr w:type="gramStart"/>
      <w:r w:rsidRPr="008C143D">
        <w:rPr>
          <w:szCs w:val="28"/>
        </w:rPr>
        <w:t xml:space="preserve"> ,</w:t>
      </w:r>
      <w:proofErr w:type="gramEnd"/>
      <w:r w:rsidRPr="008C143D">
        <w:rPr>
          <w:szCs w:val="28"/>
        </w:rPr>
        <w:t xml:space="preserve">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</w:t>
      </w:r>
    </w:p>
    <w:p w:rsidR="00F86083" w:rsidRPr="008C143D" w:rsidRDefault="00F86083" w:rsidP="00F86083">
      <w:pPr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 xml:space="preserve">4.3.3. Временная </w:t>
      </w:r>
      <w:r w:rsidRPr="00AB6A79">
        <w:rPr>
          <w:rFonts w:ascii="Times New Roman" w:hAnsi="Times New Roman"/>
          <w:sz w:val="28"/>
          <w:szCs w:val="28"/>
        </w:rPr>
        <w:t>творческая  группа</w:t>
      </w:r>
      <w:r w:rsidRPr="008C143D">
        <w:rPr>
          <w:rFonts w:ascii="Times New Roman" w:hAnsi="Times New Roman"/>
          <w:sz w:val="28"/>
          <w:szCs w:val="28"/>
        </w:rPr>
        <w:t xml:space="preserve"> воспитателей и специалистов ДОУ:</w:t>
      </w:r>
    </w:p>
    <w:p w:rsidR="00F86083" w:rsidRPr="008C143D" w:rsidRDefault="00F86083" w:rsidP="00F86083">
      <w:pPr>
        <w:numPr>
          <w:ilvl w:val="0"/>
          <w:numId w:val="12"/>
        </w:numPr>
        <w:tabs>
          <w:tab w:val="num" w:pos="426"/>
        </w:tabs>
        <w:suppressAutoHyphens/>
        <w:spacing w:after="0" w:line="240" w:lineRule="auto"/>
        <w:ind w:left="567" w:hanging="709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разрабатывает методики оценки качества образования;</w:t>
      </w:r>
    </w:p>
    <w:p w:rsidR="00F86083" w:rsidRPr="008C143D" w:rsidRDefault="00F86083" w:rsidP="00F86083">
      <w:pPr>
        <w:numPr>
          <w:ilvl w:val="0"/>
          <w:numId w:val="12"/>
        </w:numPr>
        <w:tabs>
          <w:tab w:val="num" w:pos="426"/>
        </w:tabs>
        <w:suppressAutoHyphens/>
        <w:spacing w:after="0" w:line="240" w:lineRule="auto"/>
        <w:ind w:left="567" w:hanging="709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проводит мониторинговые исследования по вопросам качества образования;</w:t>
      </w:r>
    </w:p>
    <w:p w:rsidR="00F86083" w:rsidRPr="008C143D" w:rsidRDefault="00F86083" w:rsidP="00F86083">
      <w:pPr>
        <w:numPr>
          <w:ilvl w:val="0"/>
          <w:numId w:val="12"/>
        </w:numPr>
        <w:tabs>
          <w:tab w:val="num" w:pos="426"/>
        </w:tabs>
        <w:suppressAutoHyphens/>
        <w:spacing w:after="0" w:line="240" w:lineRule="auto"/>
        <w:ind w:left="567" w:hanging="709"/>
        <w:jc w:val="both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организует систему мониторинга качества образования в ДОУ</w:t>
      </w:r>
      <w:proofErr w:type="gramStart"/>
      <w:r w:rsidRPr="008C143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C143D">
        <w:rPr>
          <w:rFonts w:ascii="Times New Roman" w:hAnsi="Times New Roman"/>
          <w:sz w:val="28"/>
          <w:szCs w:val="28"/>
        </w:rPr>
        <w:t xml:space="preserve"> осуществляет сбор, обработку информации о состоянии и динамике развития системы образования в ДОУ , анализирует результаты оценки качества образования;</w:t>
      </w:r>
    </w:p>
    <w:p w:rsidR="00F86083" w:rsidRPr="008C143D" w:rsidRDefault="00F86083" w:rsidP="00F86083">
      <w:pPr>
        <w:numPr>
          <w:ilvl w:val="0"/>
          <w:numId w:val="12"/>
        </w:numPr>
        <w:tabs>
          <w:tab w:val="num" w:pos="426"/>
        </w:tabs>
        <w:suppressAutoHyphens/>
        <w:spacing w:after="0" w:line="240" w:lineRule="auto"/>
        <w:ind w:left="567" w:hanging="709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организует изучение информационных запросов основных пользователей образовательными услугами и участников образовательного процесса;</w:t>
      </w:r>
    </w:p>
    <w:p w:rsidR="00F86083" w:rsidRPr="008C143D" w:rsidRDefault="00F86083" w:rsidP="00F86083">
      <w:pPr>
        <w:numPr>
          <w:ilvl w:val="0"/>
          <w:numId w:val="12"/>
        </w:numPr>
        <w:tabs>
          <w:tab w:val="num" w:pos="426"/>
        </w:tabs>
        <w:suppressAutoHyphens/>
        <w:spacing w:after="0" w:line="240" w:lineRule="auto"/>
        <w:ind w:left="567" w:hanging="709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разрабатывает мероприятия и готовит положения, направленные на совершенствование системы контроля и оценки качества образования, участвуют в этих мероприятиях;</w:t>
      </w:r>
    </w:p>
    <w:p w:rsidR="00F86083" w:rsidRPr="008C143D" w:rsidRDefault="00F86083" w:rsidP="00F86083">
      <w:pPr>
        <w:numPr>
          <w:ilvl w:val="0"/>
          <w:numId w:val="12"/>
        </w:numPr>
        <w:tabs>
          <w:tab w:val="num" w:pos="426"/>
        </w:tabs>
        <w:suppressAutoHyphens/>
        <w:spacing w:after="0" w:line="240" w:lineRule="auto"/>
        <w:ind w:left="567" w:hanging="709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содействуют обновлению нормативно-правовой базы документов ОУ, относящейся к обеспечению качества образования;</w:t>
      </w:r>
    </w:p>
    <w:p w:rsidR="00F86083" w:rsidRPr="008C143D" w:rsidRDefault="00F86083" w:rsidP="00F86083">
      <w:pPr>
        <w:numPr>
          <w:ilvl w:val="0"/>
          <w:numId w:val="12"/>
        </w:numPr>
        <w:tabs>
          <w:tab w:val="num" w:pos="426"/>
        </w:tabs>
        <w:suppressAutoHyphens/>
        <w:spacing w:after="0" w:line="240" w:lineRule="auto"/>
        <w:ind w:left="567" w:hanging="709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изучает, обобщает и распространяет передовой опыт построения, функционирования и развития системы оценки качества дошкольного образования;</w:t>
      </w:r>
    </w:p>
    <w:p w:rsidR="00F86083" w:rsidRPr="008C143D" w:rsidRDefault="00F86083" w:rsidP="00F86083">
      <w:pPr>
        <w:numPr>
          <w:ilvl w:val="0"/>
          <w:numId w:val="12"/>
        </w:numPr>
        <w:tabs>
          <w:tab w:val="num" w:pos="426"/>
        </w:tabs>
        <w:suppressAutoHyphens/>
        <w:spacing w:after="0" w:line="240" w:lineRule="auto"/>
        <w:ind w:left="567" w:hanging="709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организует и проводит  смотры, конкурсы, ярмарки, фестивали, выставки, физкультурно-спортивные и другие мероприятия;</w:t>
      </w:r>
    </w:p>
    <w:p w:rsidR="00F86083" w:rsidRPr="008C143D" w:rsidRDefault="00F86083" w:rsidP="00F86083">
      <w:pPr>
        <w:numPr>
          <w:ilvl w:val="0"/>
          <w:numId w:val="12"/>
        </w:numPr>
        <w:tabs>
          <w:tab w:val="num" w:pos="426"/>
        </w:tabs>
        <w:suppressAutoHyphens/>
        <w:spacing w:after="0" w:line="240" w:lineRule="auto"/>
        <w:ind w:left="567" w:hanging="709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lastRenderedPageBreak/>
        <w:t>принимает участие в научно-методическом сопровождении аттестации педагогических кадров;</w:t>
      </w:r>
    </w:p>
    <w:p w:rsidR="00F86083" w:rsidRPr="008C143D" w:rsidRDefault="00F86083" w:rsidP="00F86083">
      <w:pPr>
        <w:numPr>
          <w:ilvl w:val="0"/>
          <w:numId w:val="12"/>
        </w:numPr>
        <w:tabs>
          <w:tab w:val="num" w:pos="426"/>
        </w:tabs>
        <w:suppressAutoHyphens/>
        <w:spacing w:after="0" w:line="240" w:lineRule="auto"/>
        <w:ind w:left="567" w:hanging="709"/>
        <w:rPr>
          <w:rFonts w:ascii="Times New Roman" w:hAnsi="Times New Roman"/>
          <w:sz w:val="28"/>
          <w:szCs w:val="28"/>
        </w:rPr>
      </w:pPr>
      <w:r w:rsidRPr="008C143D">
        <w:rPr>
          <w:rFonts w:ascii="Times New Roman" w:hAnsi="Times New Roman"/>
          <w:sz w:val="28"/>
          <w:szCs w:val="28"/>
        </w:rPr>
        <w:t>осуществляет экспертизу образовательных программ  и парциальных программ дошкольного образования</w:t>
      </w:r>
      <w:proofErr w:type="gramStart"/>
      <w:r w:rsidRPr="008C143D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86083" w:rsidRDefault="00F86083" w:rsidP="00F86083">
      <w:pPr>
        <w:pStyle w:val="a4"/>
      </w:pPr>
      <w:r w:rsidRPr="008C143D">
        <w:t xml:space="preserve">4.4.  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работников, воспитанников, родителей (законных представителей) и информирования общественности посредством публикаций (в </w:t>
      </w:r>
      <w:proofErr w:type="spellStart"/>
      <w:r w:rsidRPr="008C143D">
        <w:t>т.ч</w:t>
      </w:r>
      <w:proofErr w:type="spellEnd"/>
      <w:r w:rsidRPr="008C143D">
        <w:t xml:space="preserve">. Сайт ДОУ), аналитических докладов о состоянии качества образования в ОУ. </w:t>
      </w:r>
    </w:p>
    <w:p w:rsidR="00F86083" w:rsidRPr="008C143D" w:rsidRDefault="00F86083" w:rsidP="00F86083">
      <w:pPr>
        <w:pStyle w:val="a4"/>
      </w:pPr>
      <w:r>
        <w:t>4.5</w:t>
      </w:r>
      <w:r w:rsidRPr="008C143D">
        <w:t>. Итоги оценки качества образования используются для стимулирования педагогов ДОУ.</w:t>
      </w:r>
    </w:p>
    <w:p w:rsidR="00F86083" w:rsidRPr="008C143D" w:rsidRDefault="00F86083" w:rsidP="00F86083">
      <w:pPr>
        <w:pStyle w:val="a4"/>
      </w:pPr>
      <w:r w:rsidRPr="008C143D">
        <w:rPr>
          <w:rStyle w:val="a5"/>
        </w:rPr>
        <w:t>5. Общественное участие в оценке и контроле качества образования</w:t>
      </w:r>
    </w:p>
    <w:p w:rsidR="00F86083" w:rsidRPr="008C143D" w:rsidRDefault="00F86083" w:rsidP="00F86083">
      <w:pPr>
        <w:pStyle w:val="a6"/>
        <w:rPr>
          <w:szCs w:val="28"/>
        </w:rPr>
      </w:pPr>
      <w:r w:rsidRPr="008C143D">
        <w:rPr>
          <w:szCs w:val="28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F86083" w:rsidRPr="008C143D" w:rsidRDefault="00F86083" w:rsidP="00F86083">
      <w:pPr>
        <w:pStyle w:val="a6"/>
        <w:numPr>
          <w:ilvl w:val="0"/>
          <w:numId w:val="13"/>
        </w:numPr>
        <w:tabs>
          <w:tab w:val="left" w:pos="707"/>
        </w:tabs>
        <w:suppressAutoHyphens/>
        <w:rPr>
          <w:szCs w:val="28"/>
        </w:rPr>
      </w:pPr>
      <w:r w:rsidRPr="008C143D">
        <w:rPr>
          <w:szCs w:val="28"/>
        </w:rPr>
        <w:t>основным потребителям результатов СОКО;</w:t>
      </w:r>
    </w:p>
    <w:p w:rsidR="00F86083" w:rsidRPr="000254B1" w:rsidRDefault="00F86083" w:rsidP="00F86083">
      <w:pPr>
        <w:pStyle w:val="a6"/>
        <w:numPr>
          <w:ilvl w:val="0"/>
          <w:numId w:val="13"/>
        </w:numPr>
        <w:tabs>
          <w:tab w:val="left" w:pos="707"/>
        </w:tabs>
        <w:suppressAutoHyphens/>
        <w:spacing w:after="120"/>
        <w:rPr>
          <w:szCs w:val="28"/>
        </w:rPr>
      </w:pPr>
      <w:r w:rsidRPr="008C143D">
        <w:rPr>
          <w:szCs w:val="28"/>
        </w:rPr>
        <w:t>средствам массовой информации через публичный доклад заведующего дошкольным учреждением; размещение аналитических материалов, результатов оценки качества образования на официальном сайте дошкольного учреждения.</w:t>
      </w:r>
    </w:p>
    <w:p w:rsidR="00F86083" w:rsidRDefault="00F86083" w:rsidP="00F8608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3F48C3" w:rsidRDefault="003F48C3"/>
    <w:sectPr w:rsidR="003F48C3" w:rsidSect="00F86083">
      <w:pgSz w:w="11909" w:h="16834"/>
      <w:pgMar w:top="988" w:right="1136" w:bottom="36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45C27670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37271F7D"/>
    <w:multiLevelType w:val="hybridMultilevel"/>
    <w:tmpl w:val="5D04FA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3347CB"/>
    <w:multiLevelType w:val="hybridMultilevel"/>
    <w:tmpl w:val="2552438A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8C6375"/>
    <w:multiLevelType w:val="hybridMultilevel"/>
    <w:tmpl w:val="34BEDC2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EA1B6E"/>
    <w:multiLevelType w:val="hybridMultilevel"/>
    <w:tmpl w:val="CEE248EC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083"/>
    <w:rsid w:val="00001E87"/>
    <w:rsid w:val="000041FD"/>
    <w:rsid w:val="00004B69"/>
    <w:rsid w:val="00005D96"/>
    <w:rsid w:val="00007C86"/>
    <w:rsid w:val="000141A5"/>
    <w:rsid w:val="000161D7"/>
    <w:rsid w:val="00016366"/>
    <w:rsid w:val="0002009A"/>
    <w:rsid w:val="0002142E"/>
    <w:rsid w:val="000219EE"/>
    <w:rsid w:val="0002684E"/>
    <w:rsid w:val="00030123"/>
    <w:rsid w:val="00031EBD"/>
    <w:rsid w:val="00032840"/>
    <w:rsid w:val="00036763"/>
    <w:rsid w:val="000407C0"/>
    <w:rsid w:val="00040BCB"/>
    <w:rsid w:val="00041007"/>
    <w:rsid w:val="00042725"/>
    <w:rsid w:val="00042F33"/>
    <w:rsid w:val="000436E5"/>
    <w:rsid w:val="00045263"/>
    <w:rsid w:val="0004644A"/>
    <w:rsid w:val="00051F4D"/>
    <w:rsid w:val="00055A81"/>
    <w:rsid w:val="00062B71"/>
    <w:rsid w:val="00063A12"/>
    <w:rsid w:val="0007192F"/>
    <w:rsid w:val="000773D7"/>
    <w:rsid w:val="000816A7"/>
    <w:rsid w:val="000830D0"/>
    <w:rsid w:val="000834F1"/>
    <w:rsid w:val="00086734"/>
    <w:rsid w:val="00090F74"/>
    <w:rsid w:val="00092EE7"/>
    <w:rsid w:val="000A3405"/>
    <w:rsid w:val="000A6D7C"/>
    <w:rsid w:val="000A7886"/>
    <w:rsid w:val="000A7FEF"/>
    <w:rsid w:val="000B07FE"/>
    <w:rsid w:val="000B490D"/>
    <w:rsid w:val="000C0ADA"/>
    <w:rsid w:val="000C0FC4"/>
    <w:rsid w:val="000D3A48"/>
    <w:rsid w:val="000D5A3B"/>
    <w:rsid w:val="000E69B2"/>
    <w:rsid w:val="000E7415"/>
    <w:rsid w:val="000E79CA"/>
    <w:rsid w:val="000F265A"/>
    <w:rsid w:val="000F3D3C"/>
    <w:rsid w:val="000F5914"/>
    <w:rsid w:val="000F5B77"/>
    <w:rsid w:val="00101576"/>
    <w:rsid w:val="001028ED"/>
    <w:rsid w:val="0010489D"/>
    <w:rsid w:val="00107A68"/>
    <w:rsid w:val="00112588"/>
    <w:rsid w:val="00113DAB"/>
    <w:rsid w:val="00114342"/>
    <w:rsid w:val="00127082"/>
    <w:rsid w:val="00130B75"/>
    <w:rsid w:val="00132164"/>
    <w:rsid w:val="0013618B"/>
    <w:rsid w:val="00141907"/>
    <w:rsid w:val="0014353F"/>
    <w:rsid w:val="00145650"/>
    <w:rsid w:val="00147181"/>
    <w:rsid w:val="0015236F"/>
    <w:rsid w:val="001548F6"/>
    <w:rsid w:val="001548FF"/>
    <w:rsid w:val="00181507"/>
    <w:rsid w:val="001817A9"/>
    <w:rsid w:val="00181C81"/>
    <w:rsid w:val="00185ADF"/>
    <w:rsid w:val="00192A09"/>
    <w:rsid w:val="001A1B4E"/>
    <w:rsid w:val="001A1CEC"/>
    <w:rsid w:val="001A453C"/>
    <w:rsid w:val="001A6A0E"/>
    <w:rsid w:val="001A6DAD"/>
    <w:rsid w:val="001B2A19"/>
    <w:rsid w:val="001B3F09"/>
    <w:rsid w:val="001B744C"/>
    <w:rsid w:val="001C02BB"/>
    <w:rsid w:val="001C0D1B"/>
    <w:rsid w:val="001C453A"/>
    <w:rsid w:val="001C5B25"/>
    <w:rsid w:val="001C6316"/>
    <w:rsid w:val="001D09C8"/>
    <w:rsid w:val="001D1CEC"/>
    <w:rsid w:val="001D5E23"/>
    <w:rsid w:val="001F0055"/>
    <w:rsid w:val="001F48A6"/>
    <w:rsid w:val="001F5776"/>
    <w:rsid w:val="002007D6"/>
    <w:rsid w:val="0020115A"/>
    <w:rsid w:val="00205C48"/>
    <w:rsid w:val="002074D3"/>
    <w:rsid w:val="00207ABF"/>
    <w:rsid w:val="00210F1C"/>
    <w:rsid w:val="00211048"/>
    <w:rsid w:val="002124AD"/>
    <w:rsid w:val="00221A78"/>
    <w:rsid w:val="00223806"/>
    <w:rsid w:val="00223EEE"/>
    <w:rsid w:val="002262C9"/>
    <w:rsid w:val="00226F66"/>
    <w:rsid w:val="002311CC"/>
    <w:rsid w:val="00231F8A"/>
    <w:rsid w:val="00232437"/>
    <w:rsid w:val="00234B35"/>
    <w:rsid w:val="00235805"/>
    <w:rsid w:val="00236E8D"/>
    <w:rsid w:val="00242372"/>
    <w:rsid w:val="00242CA4"/>
    <w:rsid w:val="00242F60"/>
    <w:rsid w:val="002473C6"/>
    <w:rsid w:val="00252357"/>
    <w:rsid w:val="00254E8B"/>
    <w:rsid w:val="00255B6C"/>
    <w:rsid w:val="00255C5C"/>
    <w:rsid w:val="002578F1"/>
    <w:rsid w:val="00257D56"/>
    <w:rsid w:val="00265B13"/>
    <w:rsid w:val="0026708B"/>
    <w:rsid w:val="00267DDA"/>
    <w:rsid w:val="00271CDB"/>
    <w:rsid w:val="00272E7E"/>
    <w:rsid w:val="00282BA5"/>
    <w:rsid w:val="00286004"/>
    <w:rsid w:val="002915EA"/>
    <w:rsid w:val="00292D24"/>
    <w:rsid w:val="00295E4C"/>
    <w:rsid w:val="002A0CA5"/>
    <w:rsid w:val="002A157B"/>
    <w:rsid w:val="002A36F4"/>
    <w:rsid w:val="002A3BDF"/>
    <w:rsid w:val="002A46B3"/>
    <w:rsid w:val="002A65A5"/>
    <w:rsid w:val="002B0164"/>
    <w:rsid w:val="002B0C65"/>
    <w:rsid w:val="002B5D07"/>
    <w:rsid w:val="002C161F"/>
    <w:rsid w:val="002C30EE"/>
    <w:rsid w:val="002C3B52"/>
    <w:rsid w:val="002C5802"/>
    <w:rsid w:val="002D2CBD"/>
    <w:rsid w:val="002D5DA9"/>
    <w:rsid w:val="002D6888"/>
    <w:rsid w:val="002D7370"/>
    <w:rsid w:val="002D76E6"/>
    <w:rsid w:val="002E3152"/>
    <w:rsid w:val="002E463A"/>
    <w:rsid w:val="002E6D78"/>
    <w:rsid w:val="002F29CB"/>
    <w:rsid w:val="002F4D33"/>
    <w:rsid w:val="002F54CF"/>
    <w:rsid w:val="002F57F6"/>
    <w:rsid w:val="002F6971"/>
    <w:rsid w:val="002F7C21"/>
    <w:rsid w:val="0030011C"/>
    <w:rsid w:val="00301EAD"/>
    <w:rsid w:val="00310C2F"/>
    <w:rsid w:val="00313751"/>
    <w:rsid w:val="00314703"/>
    <w:rsid w:val="0032037D"/>
    <w:rsid w:val="003227DD"/>
    <w:rsid w:val="00324F1B"/>
    <w:rsid w:val="00326E02"/>
    <w:rsid w:val="00332CDA"/>
    <w:rsid w:val="00333E3B"/>
    <w:rsid w:val="00334AB8"/>
    <w:rsid w:val="00337D6D"/>
    <w:rsid w:val="003406A5"/>
    <w:rsid w:val="0035012C"/>
    <w:rsid w:val="0036065B"/>
    <w:rsid w:val="00362151"/>
    <w:rsid w:val="00362B62"/>
    <w:rsid w:val="0036386E"/>
    <w:rsid w:val="00365CF2"/>
    <w:rsid w:val="00370660"/>
    <w:rsid w:val="00373F7A"/>
    <w:rsid w:val="00376833"/>
    <w:rsid w:val="00376B8D"/>
    <w:rsid w:val="0038236F"/>
    <w:rsid w:val="003833B4"/>
    <w:rsid w:val="0038362D"/>
    <w:rsid w:val="00384303"/>
    <w:rsid w:val="00386868"/>
    <w:rsid w:val="0039355F"/>
    <w:rsid w:val="003A19F5"/>
    <w:rsid w:val="003A1B1C"/>
    <w:rsid w:val="003A2F2C"/>
    <w:rsid w:val="003A6DBA"/>
    <w:rsid w:val="003B1310"/>
    <w:rsid w:val="003B2348"/>
    <w:rsid w:val="003B6BC6"/>
    <w:rsid w:val="003B6F5D"/>
    <w:rsid w:val="003B71FF"/>
    <w:rsid w:val="003C1222"/>
    <w:rsid w:val="003C2BAE"/>
    <w:rsid w:val="003C3C7F"/>
    <w:rsid w:val="003C43E5"/>
    <w:rsid w:val="003C6924"/>
    <w:rsid w:val="003C6DB0"/>
    <w:rsid w:val="003D117C"/>
    <w:rsid w:val="003D36AE"/>
    <w:rsid w:val="003D3E30"/>
    <w:rsid w:val="003D5240"/>
    <w:rsid w:val="003D7C09"/>
    <w:rsid w:val="003D7D91"/>
    <w:rsid w:val="003E022E"/>
    <w:rsid w:val="003E07EA"/>
    <w:rsid w:val="003E1759"/>
    <w:rsid w:val="003E2167"/>
    <w:rsid w:val="003E4C8C"/>
    <w:rsid w:val="003E7D0B"/>
    <w:rsid w:val="003E7F60"/>
    <w:rsid w:val="003F0D1E"/>
    <w:rsid w:val="003F0DB7"/>
    <w:rsid w:val="003F2127"/>
    <w:rsid w:val="003F230F"/>
    <w:rsid w:val="003F3083"/>
    <w:rsid w:val="003F48C3"/>
    <w:rsid w:val="003F4D09"/>
    <w:rsid w:val="003F6054"/>
    <w:rsid w:val="003F638D"/>
    <w:rsid w:val="003F7214"/>
    <w:rsid w:val="003F729B"/>
    <w:rsid w:val="003F7E17"/>
    <w:rsid w:val="00403422"/>
    <w:rsid w:val="00413DD6"/>
    <w:rsid w:val="004147ED"/>
    <w:rsid w:val="00415402"/>
    <w:rsid w:val="00415459"/>
    <w:rsid w:val="00415CD3"/>
    <w:rsid w:val="00416D4D"/>
    <w:rsid w:val="00420224"/>
    <w:rsid w:val="00420E05"/>
    <w:rsid w:val="0042102C"/>
    <w:rsid w:val="00423E0A"/>
    <w:rsid w:val="004278F4"/>
    <w:rsid w:val="00430727"/>
    <w:rsid w:val="00430F93"/>
    <w:rsid w:val="00435489"/>
    <w:rsid w:val="004449CC"/>
    <w:rsid w:val="004473A5"/>
    <w:rsid w:val="00451453"/>
    <w:rsid w:val="00453FF5"/>
    <w:rsid w:val="0045522E"/>
    <w:rsid w:val="00465BD2"/>
    <w:rsid w:val="00466948"/>
    <w:rsid w:val="00466CF1"/>
    <w:rsid w:val="00471ADA"/>
    <w:rsid w:val="0047352B"/>
    <w:rsid w:val="0047420F"/>
    <w:rsid w:val="00477002"/>
    <w:rsid w:val="004813E3"/>
    <w:rsid w:val="004821E8"/>
    <w:rsid w:val="004918C1"/>
    <w:rsid w:val="00493724"/>
    <w:rsid w:val="00493D66"/>
    <w:rsid w:val="00496889"/>
    <w:rsid w:val="00496E42"/>
    <w:rsid w:val="00497E2C"/>
    <w:rsid w:val="004A0434"/>
    <w:rsid w:val="004A13E6"/>
    <w:rsid w:val="004A1F3B"/>
    <w:rsid w:val="004A36D9"/>
    <w:rsid w:val="004A3A7A"/>
    <w:rsid w:val="004A407B"/>
    <w:rsid w:val="004A73E8"/>
    <w:rsid w:val="004B10BB"/>
    <w:rsid w:val="004B2192"/>
    <w:rsid w:val="004B3976"/>
    <w:rsid w:val="004B6CAC"/>
    <w:rsid w:val="004C0BCC"/>
    <w:rsid w:val="004C2C2D"/>
    <w:rsid w:val="004C3B29"/>
    <w:rsid w:val="004C3CBB"/>
    <w:rsid w:val="004C519C"/>
    <w:rsid w:val="004D1C32"/>
    <w:rsid w:val="004D4EF6"/>
    <w:rsid w:val="004D7698"/>
    <w:rsid w:val="004E0A02"/>
    <w:rsid w:val="004E0A41"/>
    <w:rsid w:val="004E720D"/>
    <w:rsid w:val="004F026D"/>
    <w:rsid w:val="004F2518"/>
    <w:rsid w:val="004F2AA1"/>
    <w:rsid w:val="004F301A"/>
    <w:rsid w:val="004F4ECD"/>
    <w:rsid w:val="004F546D"/>
    <w:rsid w:val="004F722C"/>
    <w:rsid w:val="00501769"/>
    <w:rsid w:val="00502586"/>
    <w:rsid w:val="005054E6"/>
    <w:rsid w:val="005055A6"/>
    <w:rsid w:val="00510FD6"/>
    <w:rsid w:val="005115AB"/>
    <w:rsid w:val="00512E68"/>
    <w:rsid w:val="005130ED"/>
    <w:rsid w:val="00523C42"/>
    <w:rsid w:val="00525D82"/>
    <w:rsid w:val="00531030"/>
    <w:rsid w:val="0053127B"/>
    <w:rsid w:val="00542CD5"/>
    <w:rsid w:val="005434E5"/>
    <w:rsid w:val="005471A1"/>
    <w:rsid w:val="005512C4"/>
    <w:rsid w:val="00551381"/>
    <w:rsid w:val="005522B4"/>
    <w:rsid w:val="00552E8D"/>
    <w:rsid w:val="00555779"/>
    <w:rsid w:val="0055613A"/>
    <w:rsid w:val="00557FBD"/>
    <w:rsid w:val="00561889"/>
    <w:rsid w:val="005638F3"/>
    <w:rsid w:val="00564910"/>
    <w:rsid w:val="00571778"/>
    <w:rsid w:val="005721CE"/>
    <w:rsid w:val="00576B46"/>
    <w:rsid w:val="00580728"/>
    <w:rsid w:val="00581D26"/>
    <w:rsid w:val="00582F87"/>
    <w:rsid w:val="00592011"/>
    <w:rsid w:val="00592360"/>
    <w:rsid w:val="005960BD"/>
    <w:rsid w:val="00596F6D"/>
    <w:rsid w:val="00596FDA"/>
    <w:rsid w:val="005972E2"/>
    <w:rsid w:val="005A1667"/>
    <w:rsid w:val="005A57A3"/>
    <w:rsid w:val="005B2377"/>
    <w:rsid w:val="005B5696"/>
    <w:rsid w:val="005B57F1"/>
    <w:rsid w:val="005C02C0"/>
    <w:rsid w:val="005C134A"/>
    <w:rsid w:val="005D17A7"/>
    <w:rsid w:val="005D217A"/>
    <w:rsid w:val="005D46FD"/>
    <w:rsid w:val="005E0FE5"/>
    <w:rsid w:val="005E3993"/>
    <w:rsid w:val="005E6173"/>
    <w:rsid w:val="005E7FE8"/>
    <w:rsid w:val="005F2819"/>
    <w:rsid w:val="005F43C4"/>
    <w:rsid w:val="005F5153"/>
    <w:rsid w:val="005F75AB"/>
    <w:rsid w:val="00603BF1"/>
    <w:rsid w:val="0060432B"/>
    <w:rsid w:val="00612F47"/>
    <w:rsid w:val="00613A22"/>
    <w:rsid w:val="0062071C"/>
    <w:rsid w:val="0062079A"/>
    <w:rsid w:val="006218DD"/>
    <w:rsid w:val="0062390F"/>
    <w:rsid w:val="00625C35"/>
    <w:rsid w:val="006332B0"/>
    <w:rsid w:val="00636B11"/>
    <w:rsid w:val="0064180C"/>
    <w:rsid w:val="00642F89"/>
    <w:rsid w:val="0064622A"/>
    <w:rsid w:val="00651AA9"/>
    <w:rsid w:val="00655CFA"/>
    <w:rsid w:val="006561B0"/>
    <w:rsid w:val="00657DE6"/>
    <w:rsid w:val="006642D0"/>
    <w:rsid w:val="006677A2"/>
    <w:rsid w:val="00670653"/>
    <w:rsid w:val="0067361D"/>
    <w:rsid w:val="00676AEB"/>
    <w:rsid w:val="00677DB6"/>
    <w:rsid w:val="00682CEC"/>
    <w:rsid w:val="0068609E"/>
    <w:rsid w:val="00692401"/>
    <w:rsid w:val="00694182"/>
    <w:rsid w:val="0069471D"/>
    <w:rsid w:val="00695E0C"/>
    <w:rsid w:val="00696A75"/>
    <w:rsid w:val="00697F8E"/>
    <w:rsid w:val="006A0471"/>
    <w:rsid w:val="006A2D8D"/>
    <w:rsid w:val="006A3236"/>
    <w:rsid w:val="006B395A"/>
    <w:rsid w:val="006B66B5"/>
    <w:rsid w:val="006B7B75"/>
    <w:rsid w:val="006C2828"/>
    <w:rsid w:val="006C52C5"/>
    <w:rsid w:val="006D4CCC"/>
    <w:rsid w:val="006D522C"/>
    <w:rsid w:val="006D6407"/>
    <w:rsid w:val="006D6F9F"/>
    <w:rsid w:val="006D7959"/>
    <w:rsid w:val="006E131C"/>
    <w:rsid w:val="006E3EEC"/>
    <w:rsid w:val="006E7E7A"/>
    <w:rsid w:val="006F4149"/>
    <w:rsid w:val="006F781C"/>
    <w:rsid w:val="006F7FB3"/>
    <w:rsid w:val="00704B9C"/>
    <w:rsid w:val="00706710"/>
    <w:rsid w:val="00706CA3"/>
    <w:rsid w:val="0071197F"/>
    <w:rsid w:val="00714662"/>
    <w:rsid w:val="00715B55"/>
    <w:rsid w:val="00717620"/>
    <w:rsid w:val="00722ABE"/>
    <w:rsid w:val="00724593"/>
    <w:rsid w:val="0072494E"/>
    <w:rsid w:val="00724E4E"/>
    <w:rsid w:val="00725D14"/>
    <w:rsid w:val="007269CB"/>
    <w:rsid w:val="00727F41"/>
    <w:rsid w:val="007302D6"/>
    <w:rsid w:val="007379D6"/>
    <w:rsid w:val="007434B0"/>
    <w:rsid w:val="007515FE"/>
    <w:rsid w:val="007535DB"/>
    <w:rsid w:val="0075454E"/>
    <w:rsid w:val="00754B9D"/>
    <w:rsid w:val="0075541C"/>
    <w:rsid w:val="00765B94"/>
    <w:rsid w:val="0077666A"/>
    <w:rsid w:val="007770C4"/>
    <w:rsid w:val="00781BAB"/>
    <w:rsid w:val="007912E4"/>
    <w:rsid w:val="007930A3"/>
    <w:rsid w:val="00793451"/>
    <w:rsid w:val="0079443B"/>
    <w:rsid w:val="00795BA2"/>
    <w:rsid w:val="00795C41"/>
    <w:rsid w:val="00797EA4"/>
    <w:rsid w:val="007A009D"/>
    <w:rsid w:val="007A03BA"/>
    <w:rsid w:val="007A4737"/>
    <w:rsid w:val="007B3D93"/>
    <w:rsid w:val="007B62CF"/>
    <w:rsid w:val="007C0733"/>
    <w:rsid w:val="007C09B3"/>
    <w:rsid w:val="007C3F46"/>
    <w:rsid w:val="007C6CCF"/>
    <w:rsid w:val="007C7F86"/>
    <w:rsid w:val="007D32AE"/>
    <w:rsid w:val="007D36F0"/>
    <w:rsid w:val="007D3AA6"/>
    <w:rsid w:val="007D5A47"/>
    <w:rsid w:val="007D6F52"/>
    <w:rsid w:val="007D74B5"/>
    <w:rsid w:val="007E4779"/>
    <w:rsid w:val="007E7358"/>
    <w:rsid w:val="007F4867"/>
    <w:rsid w:val="007F4D85"/>
    <w:rsid w:val="007F5000"/>
    <w:rsid w:val="007F505A"/>
    <w:rsid w:val="007F657E"/>
    <w:rsid w:val="00800806"/>
    <w:rsid w:val="0080652D"/>
    <w:rsid w:val="00811FC8"/>
    <w:rsid w:val="0081258F"/>
    <w:rsid w:val="00813881"/>
    <w:rsid w:val="00815BA7"/>
    <w:rsid w:val="008163F0"/>
    <w:rsid w:val="0081693C"/>
    <w:rsid w:val="00820F27"/>
    <w:rsid w:val="00825AC1"/>
    <w:rsid w:val="0082604E"/>
    <w:rsid w:val="00842F72"/>
    <w:rsid w:val="00842F87"/>
    <w:rsid w:val="00843123"/>
    <w:rsid w:val="008441D3"/>
    <w:rsid w:val="008515AA"/>
    <w:rsid w:val="00851A12"/>
    <w:rsid w:val="00854200"/>
    <w:rsid w:val="00854CC1"/>
    <w:rsid w:val="008605AB"/>
    <w:rsid w:val="00860AF0"/>
    <w:rsid w:val="008660AB"/>
    <w:rsid w:val="00870BD3"/>
    <w:rsid w:val="008720AF"/>
    <w:rsid w:val="00872A36"/>
    <w:rsid w:val="008737DB"/>
    <w:rsid w:val="008770A1"/>
    <w:rsid w:val="008777C4"/>
    <w:rsid w:val="00877FD9"/>
    <w:rsid w:val="00886915"/>
    <w:rsid w:val="00891726"/>
    <w:rsid w:val="008968B7"/>
    <w:rsid w:val="008A08F3"/>
    <w:rsid w:val="008A12DD"/>
    <w:rsid w:val="008A1626"/>
    <w:rsid w:val="008A19F4"/>
    <w:rsid w:val="008A65DB"/>
    <w:rsid w:val="008B0197"/>
    <w:rsid w:val="008B1009"/>
    <w:rsid w:val="008B590B"/>
    <w:rsid w:val="008B678C"/>
    <w:rsid w:val="008C5CF2"/>
    <w:rsid w:val="008D2DE8"/>
    <w:rsid w:val="008D4A78"/>
    <w:rsid w:val="008D56AB"/>
    <w:rsid w:val="008D5D8B"/>
    <w:rsid w:val="008E52E6"/>
    <w:rsid w:val="008E58A4"/>
    <w:rsid w:val="008E66CF"/>
    <w:rsid w:val="008E6C4A"/>
    <w:rsid w:val="008F2FBC"/>
    <w:rsid w:val="008F3CFD"/>
    <w:rsid w:val="008F699F"/>
    <w:rsid w:val="009026BB"/>
    <w:rsid w:val="009031E6"/>
    <w:rsid w:val="009032CE"/>
    <w:rsid w:val="0090416A"/>
    <w:rsid w:val="00904ED0"/>
    <w:rsid w:val="0090547B"/>
    <w:rsid w:val="009068E6"/>
    <w:rsid w:val="009070CE"/>
    <w:rsid w:val="009115E5"/>
    <w:rsid w:val="00912192"/>
    <w:rsid w:val="00913805"/>
    <w:rsid w:val="0091438B"/>
    <w:rsid w:val="009155C0"/>
    <w:rsid w:val="00917FA5"/>
    <w:rsid w:val="00920314"/>
    <w:rsid w:val="00920C48"/>
    <w:rsid w:val="009213E6"/>
    <w:rsid w:val="009219E3"/>
    <w:rsid w:val="009269D5"/>
    <w:rsid w:val="009271B6"/>
    <w:rsid w:val="0093401D"/>
    <w:rsid w:val="009365AB"/>
    <w:rsid w:val="00936CD0"/>
    <w:rsid w:val="00937F0B"/>
    <w:rsid w:val="009406E4"/>
    <w:rsid w:val="0094233D"/>
    <w:rsid w:val="00942694"/>
    <w:rsid w:val="00944D23"/>
    <w:rsid w:val="00946687"/>
    <w:rsid w:val="00947026"/>
    <w:rsid w:val="00950327"/>
    <w:rsid w:val="009527E2"/>
    <w:rsid w:val="00952B47"/>
    <w:rsid w:val="00956DC7"/>
    <w:rsid w:val="0095780A"/>
    <w:rsid w:val="00960766"/>
    <w:rsid w:val="00960A67"/>
    <w:rsid w:val="00961AC3"/>
    <w:rsid w:val="00962CAB"/>
    <w:rsid w:val="009655FB"/>
    <w:rsid w:val="00966D37"/>
    <w:rsid w:val="00974B9B"/>
    <w:rsid w:val="009809CD"/>
    <w:rsid w:val="0098198C"/>
    <w:rsid w:val="00985653"/>
    <w:rsid w:val="009870AA"/>
    <w:rsid w:val="009902F5"/>
    <w:rsid w:val="0099174F"/>
    <w:rsid w:val="00995BCC"/>
    <w:rsid w:val="00997141"/>
    <w:rsid w:val="00997551"/>
    <w:rsid w:val="009A1D8B"/>
    <w:rsid w:val="009A2E3D"/>
    <w:rsid w:val="009A343E"/>
    <w:rsid w:val="009A6FEE"/>
    <w:rsid w:val="009A74D1"/>
    <w:rsid w:val="009B05CA"/>
    <w:rsid w:val="009B267E"/>
    <w:rsid w:val="009B5012"/>
    <w:rsid w:val="009B7530"/>
    <w:rsid w:val="009B7F5D"/>
    <w:rsid w:val="009C5163"/>
    <w:rsid w:val="009C5E37"/>
    <w:rsid w:val="009C6B8C"/>
    <w:rsid w:val="009D0F4F"/>
    <w:rsid w:val="009D168D"/>
    <w:rsid w:val="009D297D"/>
    <w:rsid w:val="009D4E3B"/>
    <w:rsid w:val="009D5433"/>
    <w:rsid w:val="009D70EC"/>
    <w:rsid w:val="009E2292"/>
    <w:rsid w:val="009E2A6E"/>
    <w:rsid w:val="009E55DE"/>
    <w:rsid w:val="009E668E"/>
    <w:rsid w:val="009F3A2E"/>
    <w:rsid w:val="009F43AC"/>
    <w:rsid w:val="009F49B6"/>
    <w:rsid w:val="009F7A91"/>
    <w:rsid w:val="00A029FA"/>
    <w:rsid w:val="00A02FAF"/>
    <w:rsid w:val="00A048B2"/>
    <w:rsid w:val="00A048D8"/>
    <w:rsid w:val="00A12849"/>
    <w:rsid w:val="00A1487D"/>
    <w:rsid w:val="00A21C7C"/>
    <w:rsid w:val="00A264CE"/>
    <w:rsid w:val="00A305BB"/>
    <w:rsid w:val="00A30CFE"/>
    <w:rsid w:val="00A31ABB"/>
    <w:rsid w:val="00A3347C"/>
    <w:rsid w:val="00A35048"/>
    <w:rsid w:val="00A351C9"/>
    <w:rsid w:val="00A36C02"/>
    <w:rsid w:val="00A37E46"/>
    <w:rsid w:val="00A40479"/>
    <w:rsid w:val="00A40919"/>
    <w:rsid w:val="00A42DFB"/>
    <w:rsid w:val="00A439A8"/>
    <w:rsid w:val="00A44B62"/>
    <w:rsid w:val="00A44DC7"/>
    <w:rsid w:val="00A45B9E"/>
    <w:rsid w:val="00A477B5"/>
    <w:rsid w:val="00A508D9"/>
    <w:rsid w:val="00A51A0A"/>
    <w:rsid w:val="00A52439"/>
    <w:rsid w:val="00A6015B"/>
    <w:rsid w:val="00A61912"/>
    <w:rsid w:val="00A627E5"/>
    <w:rsid w:val="00A63B9E"/>
    <w:rsid w:val="00A654AC"/>
    <w:rsid w:val="00A65D8E"/>
    <w:rsid w:val="00A66C77"/>
    <w:rsid w:val="00A74DE6"/>
    <w:rsid w:val="00A754F3"/>
    <w:rsid w:val="00A75778"/>
    <w:rsid w:val="00A76794"/>
    <w:rsid w:val="00A77228"/>
    <w:rsid w:val="00A779EA"/>
    <w:rsid w:val="00A77A39"/>
    <w:rsid w:val="00A82410"/>
    <w:rsid w:val="00A93F80"/>
    <w:rsid w:val="00A9433B"/>
    <w:rsid w:val="00A94D89"/>
    <w:rsid w:val="00AA03E7"/>
    <w:rsid w:val="00AA21E4"/>
    <w:rsid w:val="00AA337A"/>
    <w:rsid w:val="00AA3E83"/>
    <w:rsid w:val="00AA60BA"/>
    <w:rsid w:val="00AA6C5D"/>
    <w:rsid w:val="00AA7EE2"/>
    <w:rsid w:val="00AC00A6"/>
    <w:rsid w:val="00AC4010"/>
    <w:rsid w:val="00AC4F84"/>
    <w:rsid w:val="00AD1390"/>
    <w:rsid w:val="00AD3A07"/>
    <w:rsid w:val="00AD423B"/>
    <w:rsid w:val="00AD6996"/>
    <w:rsid w:val="00AD7285"/>
    <w:rsid w:val="00AE1C9D"/>
    <w:rsid w:val="00AE2FFB"/>
    <w:rsid w:val="00AE38E4"/>
    <w:rsid w:val="00AE4F59"/>
    <w:rsid w:val="00AE537F"/>
    <w:rsid w:val="00AE6744"/>
    <w:rsid w:val="00AE7B76"/>
    <w:rsid w:val="00AF41D3"/>
    <w:rsid w:val="00AF5AA9"/>
    <w:rsid w:val="00AF623F"/>
    <w:rsid w:val="00B01D34"/>
    <w:rsid w:val="00B020BB"/>
    <w:rsid w:val="00B02261"/>
    <w:rsid w:val="00B047A9"/>
    <w:rsid w:val="00B102BB"/>
    <w:rsid w:val="00B12804"/>
    <w:rsid w:val="00B14CF5"/>
    <w:rsid w:val="00B1583C"/>
    <w:rsid w:val="00B169D6"/>
    <w:rsid w:val="00B21AB4"/>
    <w:rsid w:val="00B24036"/>
    <w:rsid w:val="00B2440C"/>
    <w:rsid w:val="00B304BE"/>
    <w:rsid w:val="00B30D71"/>
    <w:rsid w:val="00B334BD"/>
    <w:rsid w:val="00B3406B"/>
    <w:rsid w:val="00B34939"/>
    <w:rsid w:val="00B3613C"/>
    <w:rsid w:val="00B40702"/>
    <w:rsid w:val="00B435ED"/>
    <w:rsid w:val="00B45641"/>
    <w:rsid w:val="00B4597D"/>
    <w:rsid w:val="00B47970"/>
    <w:rsid w:val="00B53E69"/>
    <w:rsid w:val="00B6343F"/>
    <w:rsid w:val="00B66254"/>
    <w:rsid w:val="00B66D01"/>
    <w:rsid w:val="00B70BBB"/>
    <w:rsid w:val="00B70C9D"/>
    <w:rsid w:val="00B71971"/>
    <w:rsid w:val="00B72E79"/>
    <w:rsid w:val="00B7350C"/>
    <w:rsid w:val="00B76C03"/>
    <w:rsid w:val="00B7745A"/>
    <w:rsid w:val="00B80BF3"/>
    <w:rsid w:val="00B82726"/>
    <w:rsid w:val="00B87B19"/>
    <w:rsid w:val="00B87D54"/>
    <w:rsid w:val="00B9002E"/>
    <w:rsid w:val="00B92940"/>
    <w:rsid w:val="00B93A10"/>
    <w:rsid w:val="00B94F49"/>
    <w:rsid w:val="00B959D1"/>
    <w:rsid w:val="00B960C0"/>
    <w:rsid w:val="00BA1A2C"/>
    <w:rsid w:val="00BA244D"/>
    <w:rsid w:val="00BA651D"/>
    <w:rsid w:val="00BA6C1F"/>
    <w:rsid w:val="00BB206A"/>
    <w:rsid w:val="00BB2B12"/>
    <w:rsid w:val="00BB2C51"/>
    <w:rsid w:val="00BB3722"/>
    <w:rsid w:val="00BC66F7"/>
    <w:rsid w:val="00BC7766"/>
    <w:rsid w:val="00BD2A71"/>
    <w:rsid w:val="00BD4317"/>
    <w:rsid w:val="00BD4F21"/>
    <w:rsid w:val="00BD5193"/>
    <w:rsid w:val="00BD6FE3"/>
    <w:rsid w:val="00BE1116"/>
    <w:rsid w:val="00BE1DF1"/>
    <w:rsid w:val="00BE333A"/>
    <w:rsid w:val="00BE45B9"/>
    <w:rsid w:val="00BE6A37"/>
    <w:rsid w:val="00BF03A3"/>
    <w:rsid w:val="00BF0CE3"/>
    <w:rsid w:val="00BF2013"/>
    <w:rsid w:val="00BF49A4"/>
    <w:rsid w:val="00BF4CAF"/>
    <w:rsid w:val="00C01519"/>
    <w:rsid w:val="00C03FE7"/>
    <w:rsid w:val="00C102E2"/>
    <w:rsid w:val="00C166AA"/>
    <w:rsid w:val="00C209C9"/>
    <w:rsid w:val="00C21B11"/>
    <w:rsid w:val="00C25C87"/>
    <w:rsid w:val="00C27301"/>
    <w:rsid w:val="00C309E1"/>
    <w:rsid w:val="00C37312"/>
    <w:rsid w:val="00C40E72"/>
    <w:rsid w:val="00C40FFC"/>
    <w:rsid w:val="00C42CE6"/>
    <w:rsid w:val="00C436BE"/>
    <w:rsid w:val="00C52C4E"/>
    <w:rsid w:val="00C5467D"/>
    <w:rsid w:val="00C55C13"/>
    <w:rsid w:val="00C6147F"/>
    <w:rsid w:val="00C61929"/>
    <w:rsid w:val="00C65E4A"/>
    <w:rsid w:val="00C6646E"/>
    <w:rsid w:val="00C70742"/>
    <w:rsid w:val="00C73326"/>
    <w:rsid w:val="00C73F03"/>
    <w:rsid w:val="00C74726"/>
    <w:rsid w:val="00C75599"/>
    <w:rsid w:val="00C767E8"/>
    <w:rsid w:val="00C76DDD"/>
    <w:rsid w:val="00C873B8"/>
    <w:rsid w:val="00C87A0C"/>
    <w:rsid w:val="00C90752"/>
    <w:rsid w:val="00C91237"/>
    <w:rsid w:val="00C92854"/>
    <w:rsid w:val="00C95D78"/>
    <w:rsid w:val="00CA21AE"/>
    <w:rsid w:val="00CA2E7E"/>
    <w:rsid w:val="00CA4614"/>
    <w:rsid w:val="00CA58CF"/>
    <w:rsid w:val="00CA782C"/>
    <w:rsid w:val="00CB4713"/>
    <w:rsid w:val="00CB6315"/>
    <w:rsid w:val="00CC3C13"/>
    <w:rsid w:val="00CC7AC5"/>
    <w:rsid w:val="00CD0CBB"/>
    <w:rsid w:val="00CD36B7"/>
    <w:rsid w:val="00CD6420"/>
    <w:rsid w:val="00CD755D"/>
    <w:rsid w:val="00CE0E22"/>
    <w:rsid w:val="00CE333A"/>
    <w:rsid w:val="00CE615F"/>
    <w:rsid w:val="00CF06C7"/>
    <w:rsid w:val="00CF1E9E"/>
    <w:rsid w:val="00CF2FDA"/>
    <w:rsid w:val="00D03E34"/>
    <w:rsid w:val="00D11032"/>
    <w:rsid w:val="00D12CB4"/>
    <w:rsid w:val="00D15276"/>
    <w:rsid w:val="00D15DFC"/>
    <w:rsid w:val="00D16DCD"/>
    <w:rsid w:val="00D1791D"/>
    <w:rsid w:val="00D208C4"/>
    <w:rsid w:val="00D236D5"/>
    <w:rsid w:val="00D262DA"/>
    <w:rsid w:val="00D27454"/>
    <w:rsid w:val="00D302DF"/>
    <w:rsid w:val="00D309E4"/>
    <w:rsid w:val="00D33360"/>
    <w:rsid w:val="00D3336E"/>
    <w:rsid w:val="00D33BCE"/>
    <w:rsid w:val="00D36C14"/>
    <w:rsid w:val="00D417C0"/>
    <w:rsid w:val="00D47139"/>
    <w:rsid w:val="00D514AC"/>
    <w:rsid w:val="00D531E8"/>
    <w:rsid w:val="00D542C5"/>
    <w:rsid w:val="00D56EAE"/>
    <w:rsid w:val="00D623B1"/>
    <w:rsid w:val="00D63C8B"/>
    <w:rsid w:val="00D6464A"/>
    <w:rsid w:val="00D64F3B"/>
    <w:rsid w:val="00D6535C"/>
    <w:rsid w:val="00D655A5"/>
    <w:rsid w:val="00D70AA5"/>
    <w:rsid w:val="00D72635"/>
    <w:rsid w:val="00D73984"/>
    <w:rsid w:val="00D76CFC"/>
    <w:rsid w:val="00D82D61"/>
    <w:rsid w:val="00D858A7"/>
    <w:rsid w:val="00D86819"/>
    <w:rsid w:val="00D938D3"/>
    <w:rsid w:val="00D9447A"/>
    <w:rsid w:val="00D94CB3"/>
    <w:rsid w:val="00D95249"/>
    <w:rsid w:val="00D97268"/>
    <w:rsid w:val="00D97CB6"/>
    <w:rsid w:val="00D97FDC"/>
    <w:rsid w:val="00DA0C2E"/>
    <w:rsid w:val="00DA756A"/>
    <w:rsid w:val="00DA7DEF"/>
    <w:rsid w:val="00DB355D"/>
    <w:rsid w:val="00DC1325"/>
    <w:rsid w:val="00DC4A49"/>
    <w:rsid w:val="00DC59D8"/>
    <w:rsid w:val="00DC6FB3"/>
    <w:rsid w:val="00DC7EF8"/>
    <w:rsid w:val="00DD1456"/>
    <w:rsid w:val="00DD3BB1"/>
    <w:rsid w:val="00DD66C6"/>
    <w:rsid w:val="00DD766D"/>
    <w:rsid w:val="00DE0B36"/>
    <w:rsid w:val="00DE3A91"/>
    <w:rsid w:val="00DE6682"/>
    <w:rsid w:val="00DF1867"/>
    <w:rsid w:val="00DF2104"/>
    <w:rsid w:val="00DF59F2"/>
    <w:rsid w:val="00DF7728"/>
    <w:rsid w:val="00E00489"/>
    <w:rsid w:val="00E01C68"/>
    <w:rsid w:val="00E03E8E"/>
    <w:rsid w:val="00E04887"/>
    <w:rsid w:val="00E10126"/>
    <w:rsid w:val="00E11F97"/>
    <w:rsid w:val="00E1273D"/>
    <w:rsid w:val="00E133F1"/>
    <w:rsid w:val="00E146F5"/>
    <w:rsid w:val="00E14A85"/>
    <w:rsid w:val="00E151BE"/>
    <w:rsid w:val="00E20104"/>
    <w:rsid w:val="00E20422"/>
    <w:rsid w:val="00E2093A"/>
    <w:rsid w:val="00E22945"/>
    <w:rsid w:val="00E301D1"/>
    <w:rsid w:val="00E3109E"/>
    <w:rsid w:val="00E33068"/>
    <w:rsid w:val="00E33A8F"/>
    <w:rsid w:val="00E35FF1"/>
    <w:rsid w:val="00E4257D"/>
    <w:rsid w:val="00E504F5"/>
    <w:rsid w:val="00E605E7"/>
    <w:rsid w:val="00E61861"/>
    <w:rsid w:val="00E636FE"/>
    <w:rsid w:val="00E662D1"/>
    <w:rsid w:val="00E71958"/>
    <w:rsid w:val="00E75060"/>
    <w:rsid w:val="00E75741"/>
    <w:rsid w:val="00E761C6"/>
    <w:rsid w:val="00E764A1"/>
    <w:rsid w:val="00E7772F"/>
    <w:rsid w:val="00E80EE0"/>
    <w:rsid w:val="00E8194C"/>
    <w:rsid w:val="00E83DEC"/>
    <w:rsid w:val="00E85967"/>
    <w:rsid w:val="00E8695C"/>
    <w:rsid w:val="00E87731"/>
    <w:rsid w:val="00E93ACD"/>
    <w:rsid w:val="00E943D2"/>
    <w:rsid w:val="00EA7B89"/>
    <w:rsid w:val="00EB09A4"/>
    <w:rsid w:val="00EB3314"/>
    <w:rsid w:val="00EB70AC"/>
    <w:rsid w:val="00EC2BB0"/>
    <w:rsid w:val="00EC2F52"/>
    <w:rsid w:val="00EC3843"/>
    <w:rsid w:val="00EC7859"/>
    <w:rsid w:val="00ED75BB"/>
    <w:rsid w:val="00EE0761"/>
    <w:rsid w:val="00EE0AD5"/>
    <w:rsid w:val="00EE0DC2"/>
    <w:rsid w:val="00EF049C"/>
    <w:rsid w:val="00EF445D"/>
    <w:rsid w:val="00EF5BB3"/>
    <w:rsid w:val="00EF5C0D"/>
    <w:rsid w:val="00EF7C81"/>
    <w:rsid w:val="00F01AE4"/>
    <w:rsid w:val="00F124FB"/>
    <w:rsid w:val="00F12ABD"/>
    <w:rsid w:val="00F17C50"/>
    <w:rsid w:val="00F22575"/>
    <w:rsid w:val="00F269F7"/>
    <w:rsid w:val="00F271C3"/>
    <w:rsid w:val="00F3033F"/>
    <w:rsid w:val="00F31A45"/>
    <w:rsid w:val="00F31E8D"/>
    <w:rsid w:val="00F32F93"/>
    <w:rsid w:val="00F35B7E"/>
    <w:rsid w:val="00F35D9F"/>
    <w:rsid w:val="00F3735E"/>
    <w:rsid w:val="00F4354B"/>
    <w:rsid w:val="00F44765"/>
    <w:rsid w:val="00F473BC"/>
    <w:rsid w:val="00F54EFE"/>
    <w:rsid w:val="00F5683E"/>
    <w:rsid w:val="00F62087"/>
    <w:rsid w:val="00F67A94"/>
    <w:rsid w:val="00F7569F"/>
    <w:rsid w:val="00F7628A"/>
    <w:rsid w:val="00F813D2"/>
    <w:rsid w:val="00F82E01"/>
    <w:rsid w:val="00F86083"/>
    <w:rsid w:val="00F9052A"/>
    <w:rsid w:val="00F95851"/>
    <w:rsid w:val="00F9708D"/>
    <w:rsid w:val="00F97250"/>
    <w:rsid w:val="00F97916"/>
    <w:rsid w:val="00FA0047"/>
    <w:rsid w:val="00FA04C7"/>
    <w:rsid w:val="00FA1EE7"/>
    <w:rsid w:val="00FA25FC"/>
    <w:rsid w:val="00FA4D86"/>
    <w:rsid w:val="00FA5361"/>
    <w:rsid w:val="00FA6831"/>
    <w:rsid w:val="00FA7922"/>
    <w:rsid w:val="00FB3241"/>
    <w:rsid w:val="00FB5431"/>
    <w:rsid w:val="00FB6E02"/>
    <w:rsid w:val="00FC0656"/>
    <w:rsid w:val="00FC2BE4"/>
    <w:rsid w:val="00FC38A9"/>
    <w:rsid w:val="00FC3995"/>
    <w:rsid w:val="00FC3AC3"/>
    <w:rsid w:val="00FC4C2C"/>
    <w:rsid w:val="00FC6F7D"/>
    <w:rsid w:val="00FD2C46"/>
    <w:rsid w:val="00FD380C"/>
    <w:rsid w:val="00FD4A04"/>
    <w:rsid w:val="00FD69D1"/>
    <w:rsid w:val="00FD6A4F"/>
    <w:rsid w:val="00FE2BF0"/>
    <w:rsid w:val="00FE334A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860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3"/>
    <w:uiPriority w:val="1"/>
    <w:qFormat/>
    <w:rsid w:val="00F860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qFormat/>
    <w:rsid w:val="00F86083"/>
    <w:rPr>
      <w:b/>
      <w:bCs/>
    </w:rPr>
  </w:style>
  <w:style w:type="paragraph" w:styleId="a6">
    <w:name w:val="Body Text"/>
    <w:basedOn w:val="a"/>
    <w:link w:val="a7"/>
    <w:unhideWhenUsed/>
    <w:rsid w:val="00F86083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860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qFormat/>
    <w:rsid w:val="00F8608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1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5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2645</Words>
  <Characters>15077</Characters>
  <Application>Microsoft Office Word</Application>
  <DocSecurity>0</DocSecurity>
  <Lines>125</Lines>
  <Paragraphs>35</Paragraphs>
  <ScaleCrop>false</ScaleCrop>
  <Company>Krokoz™</Company>
  <LinksUpToDate>false</LinksUpToDate>
  <CharactersWithSpaces>17687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кампуктер</cp:lastModifiedBy>
  <cp:revision>3</cp:revision>
  <dcterms:created xsi:type="dcterms:W3CDTF">2018-08-21T18:22:00Z</dcterms:created>
  <dcterms:modified xsi:type="dcterms:W3CDTF">2018-08-22T18:43:00Z</dcterms:modified>
</cp:coreProperties>
</file>